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53E" w:rsidRPr="000A21ED" w:rsidRDefault="006E453E" w:rsidP="000A21ED">
      <w:pPr>
        <w:jc w:val="center"/>
        <w:rPr>
          <w:rFonts w:eastAsia="標楷體"/>
          <w:sz w:val="28"/>
          <w:szCs w:val="28"/>
        </w:rPr>
      </w:pPr>
      <w:r w:rsidRPr="000A21ED">
        <w:rPr>
          <w:rFonts w:eastAsia="標楷體" w:hint="eastAsia"/>
          <w:sz w:val="28"/>
          <w:szCs w:val="28"/>
        </w:rPr>
        <w:t>台灣區電機電子工業同業公會徵展函</w:t>
      </w:r>
      <w:r w:rsidRPr="000A21ED">
        <w:rPr>
          <w:rFonts w:eastAsia="標楷體" w:hint="eastAsia"/>
          <w:sz w:val="21"/>
          <w:szCs w:val="21"/>
        </w:rPr>
        <w:t xml:space="preserve">                                                           </w:t>
      </w:r>
    </w:p>
    <w:p w:rsidR="00D93CC3" w:rsidRDefault="006E453E" w:rsidP="000A21ED">
      <w:pPr>
        <w:spacing w:line="400" w:lineRule="exact"/>
        <w:jc w:val="center"/>
        <w:rPr>
          <w:rFonts w:eastAsia="標楷體"/>
          <w:b/>
          <w:sz w:val="28"/>
          <w:szCs w:val="28"/>
          <w:u w:val="single"/>
        </w:rPr>
      </w:pPr>
      <w:r w:rsidRPr="000A21ED">
        <w:rPr>
          <w:rFonts w:eastAsia="標楷體" w:hint="eastAsia"/>
          <w:b/>
          <w:sz w:val="26"/>
          <w:szCs w:val="26"/>
        </w:rPr>
        <w:t xml:space="preserve">  </w:t>
      </w:r>
      <w:r w:rsidRPr="000A21ED">
        <w:rPr>
          <w:rFonts w:eastAsia="標楷體" w:hint="eastAsia"/>
          <w:b/>
          <w:sz w:val="28"/>
          <w:szCs w:val="28"/>
          <w:u w:val="single"/>
        </w:rPr>
        <w:t xml:space="preserve"> 202</w:t>
      </w:r>
      <w:r w:rsidR="00D93CC3">
        <w:rPr>
          <w:rFonts w:eastAsia="標楷體"/>
          <w:b/>
          <w:sz w:val="28"/>
          <w:szCs w:val="28"/>
          <w:u w:val="single"/>
        </w:rPr>
        <w:t>7</w:t>
      </w:r>
      <w:r w:rsidR="00D93CC3">
        <w:rPr>
          <w:rFonts w:eastAsia="標楷體" w:hint="eastAsia"/>
          <w:b/>
          <w:sz w:val="28"/>
          <w:szCs w:val="28"/>
          <w:u w:val="single"/>
        </w:rPr>
        <w:t>年</w:t>
      </w:r>
      <w:r w:rsidR="00D93CC3" w:rsidRPr="00D93CC3">
        <w:rPr>
          <w:rFonts w:eastAsia="標楷體" w:hint="eastAsia"/>
          <w:b/>
          <w:sz w:val="28"/>
          <w:szCs w:val="28"/>
          <w:u w:val="single"/>
        </w:rPr>
        <w:t>土耳其伊斯坦堡國際汽車零配件、維修工具及檢測設備</w:t>
      </w:r>
      <w:r w:rsidRPr="000A21ED">
        <w:rPr>
          <w:rFonts w:eastAsia="標楷體" w:hint="eastAsia"/>
          <w:b/>
          <w:sz w:val="28"/>
          <w:szCs w:val="28"/>
          <w:u w:val="single"/>
        </w:rPr>
        <w:t>展</w:t>
      </w:r>
    </w:p>
    <w:p w:rsidR="006E453E" w:rsidRPr="00D93CC3" w:rsidRDefault="006E453E" w:rsidP="000A21ED">
      <w:pPr>
        <w:spacing w:line="400" w:lineRule="exact"/>
        <w:jc w:val="center"/>
        <w:rPr>
          <w:rFonts w:eastAsia="標楷體"/>
          <w:b/>
          <w:sz w:val="28"/>
          <w:szCs w:val="28"/>
        </w:rPr>
      </w:pPr>
      <w:r w:rsidRPr="00D93CC3">
        <w:rPr>
          <w:rFonts w:eastAsia="標楷體" w:hint="eastAsia"/>
          <w:b/>
          <w:sz w:val="28"/>
          <w:szCs w:val="28"/>
        </w:rPr>
        <w:t>（</w:t>
      </w:r>
      <w:r w:rsidR="00D93CC3" w:rsidRPr="00D93CC3">
        <w:rPr>
          <w:rFonts w:eastAsia="標楷體"/>
          <w:b/>
          <w:sz w:val="28"/>
          <w:szCs w:val="28"/>
        </w:rPr>
        <w:t>Automechanika Istanbul</w:t>
      </w:r>
      <w:r w:rsidRPr="00D93CC3">
        <w:rPr>
          <w:rFonts w:eastAsia="標楷體" w:hint="eastAsia"/>
          <w:b/>
          <w:sz w:val="28"/>
          <w:szCs w:val="28"/>
        </w:rPr>
        <w:t xml:space="preserve"> 202</w:t>
      </w:r>
      <w:r w:rsidR="00D93CC3" w:rsidRPr="00D93CC3">
        <w:rPr>
          <w:rFonts w:eastAsia="標楷體"/>
          <w:b/>
          <w:sz w:val="28"/>
          <w:szCs w:val="28"/>
        </w:rPr>
        <w:t>7</w:t>
      </w:r>
      <w:r w:rsidRPr="00D93CC3">
        <w:rPr>
          <w:rFonts w:eastAsia="標楷體" w:hint="eastAsia"/>
          <w:b/>
          <w:sz w:val="28"/>
          <w:szCs w:val="28"/>
        </w:rPr>
        <w:t>）</w:t>
      </w:r>
    </w:p>
    <w:p w:rsidR="006E453E" w:rsidRPr="000A21ED" w:rsidRDefault="006E453E" w:rsidP="000A21ED">
      <w:pPr>
        <w:spacing w:beforeLines="50" w:before="180" w:line="160" w:lineRule="exact"/>
        <w:jc w:val="center"/>
        <w:rPr>
          <w:rFonts w:eastAsia="標楷體" w:cs="Arial"/>
          <w:color w:val="FF0000"/>
          <w:sz w:val="22"/>
          <w:szCs w:val="22"/>
        </w:rPr>
      </w:pPr>
      <w:r w:rsidRPr="000A21ED">
        <w:rPr>
          <w:rFonts w:eastAsia="標楷體" w:hint="eastAsia"/>
          <w:color w:val="FF0000"/>
          <w:sz w:val="22"/>
          <w:szCs w:val="22"/>
        </w:rPr>
        <w:sym w:font="Wingdings 2" w:char="F065"/>
      </w:r>
      <w:r w:rsidRPr="000A21ED">
        <w:rPr>
          <w:rFonts w:eastAsia="標楷體" w:hint="eastAsia"/>
          <w:color w:val="FF0000"/>
          <w:sz w:val="22"/>
          <w:szCs w:val="22"/>
        </w:rPr>
        <w:t xml:space="preserve"> </w:t>
      </w:r>
      <w:r w:rsidRPr="000A21ED">
        <w:rPr>
          <w:rFonts w:eastAsia="標楷體" w:cs="Arial"/>
          <w:color w:val="FF0000"/>
          <w:sz w:val="22"/>
          <w:szCs w:val="22"/>
        </w:rPr>
        <w:t>本會</w:t>
      </w:r>
      <w:r w:rsidRPr="000A21ED">
        <w:rPr>
          <w:rFonts w:eastAsia="標楷體" w:cs="Arial" w:hint="eastAsia"/>
          <w:color w:val="FF0000"/>
          <w:sz w:val="22"/>
          <w:szCs w:val="22"/>
        </w:rPr>
        <w:t>將</w:t>
      </w:r>
      <w:r w:rsidRPr="000A21ED">
        <w:rPr>
          <w:rFonts w:eastAsia="標楷體" w:cs="Arial"/>
          <w:color w:val="FF0000"/>
          <w:sz w:val="22"/>
          <w:szCs w:val="22"/>
        </w:rPr>
        <w:t>向有關單位申請補助經費，</w:t>
      </w:r>
      <w:r w:rsidRPr="000A21ED">
        <w:rPr>
          <w:rFonts w:eastAsia="標楷體" w:cs="Arial" w:hint="eastAsia"/>
          <w:color w:val="FF0000"/>
          <w:sz w:val="22"/>
          <w:szCs w:val="22"/>
        </w:rPr>
        <w:t>俟核准後</w:t>
      </w:r>
      <w:r w:rsidRPr="000A21ED">
        <w:rPr>
          <w:rFonts w:eastAsia="標楷體" w:cs="Arial"/>
          <w:color w:val="FF0000"/>
          <w:sz w:val="22"/>
          <w:szCs w:val="22"/>
        </w:rPr>
        <w:t>補助參展廠商</w:t>
      </w:r>
      <w:r w:rsidRPr="000A21ED">
        <w:rPr>
          <w:rFonts w:eastAsia="標楷體" w:cs="Arial" w:hint="eastAsia"/>
          <w:color w:val="FF0000"/>
          <w:sz w:val="22"/>
          <w:szCs w:val="22"/>
        </w:rPr>
        <w:t xml:space="preserve"> </w:t>
      </w:r>
      <w:r w:rsidRPr="000A21ED">
        <w:rPr>
          <w:rFonts w:eastAsia="標楷體" w:hint="eastAsia"/>
          <w:color w:val="FF0000"/>
          <w:sz w:val="22"/>
          <w:szCs w:val="22"/>
        </w:rPr>
        <w:sym w:font="Wingdings 2" w:char="F066"/>
      </w:r>
    </w:p>
    <w:p w:rsidR="009033BA" w:rsidRPr="00F11555" w:rsidRDefault="006D6529" w:rsidP="009033BA">
      <w:pPr>
        <w:widowControl/>
        <w:tabs>
          <w:tab w:val="left" w:pos="10260"/>
        </w:tabs>
        <w:autoSpaceDE w:val="0"/>
        <w:autoSpaceDN w:val="0"/>
        <w:spacing w:line="300" w:lineRule="exact"/>
        <w:jc w:val="right"/>
        <w:textAlignment w:val="bottom"/>
        <w:rPr>
          <w:rFonts w:eastAsia="標楷體"/>
          <w:sz w:val="20"/>
          <w:szCs w:val="20"/>
        </w:rPr>
      </w:pPr>
      <w:r w:rsidRPr="000A21ED">
        <w:rPr>
          <w:rFonts w:eastAsia="標楷體" w:hint="eastAsia"/>
          <w:sz w:val="22"/>
          <w:szCs w:val="22"/>
        </w:rPr>
        <w:t xml:space="preserve">  </w:t>
      </w:r>
      <w:r w:rsidR="009440E1">
        <w:rPr>
          <w:rFonts w:eastAsia="標楷體" w:hint="eastAsia"/>
          <w:sz w:val="22"/>
          <w:szCs w:val="22"/>
        </w:rPr>
        <w:t>115</w:t>
      </w:r>
      <w:r w:rsidRPr="00F11555">
        <w:rPr>
          <w:rFonts w:eastAsia="標楷體" w:hint="eastAsia"/>
          <w:sz w:val="20"/>
          <w:szCs w:val="20"/>
        </w:rPr>
        <w:t>年</w:t>
      </w:r>
      <w:r w:rsidR="009440E1">
        <w:rPr>
          <w:rFonts w:eastAsia="標楷體" w:hint="eastAsia"/>
          <w:sz w:val="20"/>
          <w:szCs w:val="20"/>
        </w:rPr>
        <w:t>10</w:t>
      </w:r>
      <w:r w:rsidRPr="00F11555">
        <w:rPr>
          <w:rFonts w:eastAsia="標楷體" w:hint="eastAsia"/>
          <w:sz w:val="20"/>
          <w:szCs w:val="20"/>
        </w:rPr>
        <w:t>月</w:t>
      </w:r>
      <w:r w:rsidR="009440E1">
        <w:rPr>
          <w:rFonts w:eastAsia="標楷體" w:hint="eastAsia"/>
          <w:sz w:val="20"/>
          <w:szCs w:val="20"/>
        </w:rPr>
        <w:t>22</w:t>
      </w:r>
      <w:r w:rsidRPr="00F11555">
        <w:rPr>
          <w:rFonts w:eastAsia="標楷體" w:hint="eastAsia"/>
          <w:sz w:val="20"/>
          <w:szCs w:val="20"/>
        </w:rPr>
        <w:t>日</w:t>
      </w:r>
      <w:r w:rsidRPr="00F11555">
        <w:rPr>
          <w:rFonts w:eastAsia="標楷體" w:hint="eastAsia"/>
          <w:sz w:val="20"/>
          <w:szCs w:val="20"/>
        </w:rPr>
        <w:t xml:space="preserve">  </w:t>
      </w:r>
      <w:r w:rsidR="009033BA" w:rsidRPr="00F11555">
        <w:rPr>
          <w:rFonts w:eastAsia="標楷體" w:hint="eastAsia"/>
          <w:sz w:val="20"/>
          <w:szCs w:val="20"/>
        </w:rPr>
        <w:t>電電貿字</w:t>
      </w:r>
      <w:r w:rsidR="009440E1">
        <w:rPr>
          <w:rFonts w:eastAsia="標楷體" w:hint="eastAsia"/>
          <w:sz w:val="20"/>
          <w:szCs w:val="20"/>
        </w:rPr>
        <w:t>第</w:t>
      </w:r>
      <w:r w:rsidR="009440E1">
        <w:rPr>
          <w:rFonts w:eastAsia="標楷體" w:hint="eastAsia"/>
          <w:sz w:val="20"/>
          <w:szCs w:val="20"/>
        </w:rPr>
        <w:t>11510-1213</w:t>
      </w:r>
      <w:r w:rsidR="009440E1">
        <w:rPr>
          <w:rFonts w:eastAsia="標楷體" w:hint="eastAsia"/>
          <w:sz w:val="20"/>
          <w:szCs w:val="20"/>
        </w:rPr>
        <w:t>號</w:t>
      </w:r>
      <w:bookmarkStart w:id="0" w:name="_GoBack"/>
      <w:bookmarkEnd w:id="0"/>
    </w:p>
    <w:p w:rsidR="00AA1445" w:rsidRPr="00F11555" w:rsidRDefault="009033BA" w:rsidP="00F11555">
      <w:pPr>
        <w:widowControl/>
        <w:tabs>
          <w:tab w:val="left" w:pos="10260"/>
        </w:tabs>
        <w:autoSpaceDE w:val="0"/>
        <w:autoSpaceDN w:val="0"/>
        <w:spacing w:line="300" w:lineRule="exact"/>
        <w:jc w:val="both"/>
        <w:textAlignment w:val="bottom"/>
        <w:rPr>
          <w:rFonts w:eastAsia="標楷體"/>
        </w:rPr>
      </w:pPr>
      <w:r w:rsidRPr="00F11555">
        <w:rPr>
          <w:rFonts w:eastAsia="標楷體" w:hint="eastAsia"/>
        </w:rPr>
        <w:t>土耳其位處歐亞交會的重要地理位置，是全球汽車製造及零組件供應鏈的</w:t>
      </w:r>
      <w:r w:rsidR="00AA1445" w:rsidRPr="00F11555">
        <w:rPr>
          <w:rFonts w:eastAsia="標楷體" w:hint="eastAsia"/>
        </w:rPr>
        <w:t>重要據點，也是連結歐洲、中東、北非及中亞市場的區域商貿樞紐。根據土耳其投資局（</w:t>
      </w:r>
      <w:r w:rsidR="00AA1445" w:rsidRPr="00F11555">
        <w:rPr>
          <w:rFonts w:eastAsia="標楷體" w:hint="eastAsia"/>
        </w:rPr>
        <w:t>Invest in T</w:t>
      </w:r>
      <w:r w:rsidR="00AA1445" w:rsidRPr="00F11555">
        <w:rPr>
          <w:rFonts w:eastAsia="標楷體" w:hint="eastAsia"/>
        </w:rPr>
        <w:t>ü</w:t>
      </w:r>
      <w:r w:rsidR="00AA1445" w:rsidRPr="00F11555">
        <w:rPr>
          <w:rFonts w:eastAsia="標楷體" w:hint="eastAsia"/>
        </w:rPr>
        <w:t>rkiye</w:t>
      </w:r>
      <w:r w:rsidR="00AA1445" w:rsidRPr="00F11555">
        <w:rPr>
          <w:rFonts w:eastAsia="標楷體" w:hint="eastAsia"/>
        </w:rPr>
        <w:t>）資料，</w:t>
      </w:r>
      <w:r w:rsidR="00AA1445" w:rsidRPr="00F11555">
        <w:rPr>
          <w:rFonts w:eastAsia="標楷體" w:hint="eastAsia"/>
        </w:rPr>
        <w:t>2025</w:t>
      </w:r>
      <w:r w:rsidR="00AA1445" w:rsidRPr="00F11555">
        <w:rPr>
          <w:rFonts w:eastAsia="標楷體" w:hint="eastAsia"/>
        </w:rPr>
        <w:t>年土耳其汽車產量達</w:t>
      </w:r>
      <w:r w:rsidR="00AA1445" w:rsidRPr="00F11555">
        <w:rPr>
          <w:rFonts w:eastAsia="標楷體" w:hint="eastAsia"/>
        </w:rPr>
        <w:t>142</w:t>
      </w:r>
      <w:r w:rsidR="00AA1445" w:rsidRPr="00F11555">
        <w:rPr>
          <w:rFonts w:eastAsia="標楷體" w:hint="eastAsia"/>
        </w:rPr>
        <w:t>萬輛，排名全球第</w:t>
      </w:r>
      <w:r w:rsidR="00AA1445" w:rsidRPr="00F11555">
        <w:rPr>
          <w:rFonts w:eastAsia="標楷體" w:hint="eastAsia"/>
        </w:rPr>
        <w:t>13</w:t>
      </w:r>
      <w:r w:rsidR="00AA1445" w:rsidRPr="00F11555">
        <w:rPr>
          <w:rFonts w:eastAsia="標楷體" w:hint="eastAsia"/>
        </w:rPr>
        <w:t>、歐洲第</w:t>
      </w:r>
      <w:r w:rsidR="00AA1445" w:rsidRPr="00F11555">
        <w:rPr>
          <w:rFonts w:eastAsia="標楷體" w:hint="eastAsia"/>
        </w:rPr>
        <w:t>5</w:t>
      </w:r>
      <w:r w:rsidR="00AA1445" w:rsidRPr="00F11555">
        <w:rPr>
          <w:rFonts w:eastAsia="標楷體" w:hint="eastAsia"/>
        </w:rPr>
        <w:t>，並為歐洲最大的商用車生產國。約</w:t>
      </w:r>
      <w:r w:rsidR="00AA1445" w:rsidRPr="00F11555">
        <w:rPr>
          <w:rFonts w:eastAsia="標楷體" w:hint="eastAsia"/>
        </w:rPr>
        <w:t>75%</w:t>
      </w:r>
      <w:r w:rsidR="00AA1445" w:rsidRPr="00F11555">
        <w:rPr>
          <w:rFonts w:eastAsia="標楷體" w:hint="eastAsia"/>
        </w:rPr>
        <w:t>的汽車產量銷往海外，當地擁有約</w:t>
      </w:r>
      <w:r w:rsidR="00AA1445" w:rsidRPr="00F11555">
        <w:rPr>
          <w:rFonts w:eastAsia="標楷體" w:hint="eastAsia"/>
        </w:rPr>
        <w:t>1,100</w:t>
      </w:r>
      <w:r w:rsidR="00AA1445" w:rsidRPr="00F11555">
        <w:rPr>
          <w:rFonts w:eastAsia="標楷體" w:hint="eastAsia"/>
        </w:rPr>
        <w:t>家汽車零組件供應商，以及超過</w:t>
      </w:r>
      <w:r w:rsidR="00AA1445" w:rsidRPr="00F11555">
        <w:rPr>
          <w:rFonts w:eastAsia="標楷體" w:hint="eastAsia"/>
        </w:rPr>
        <w:t>250</w:t>
      </w:r>
      <w:r w:rsidR="00AA1445" w:rsidRPr="00F11555">
        <w:rPr>
          <w:rFonts w:eastAsia="標楷體" w:hint="eastAsia"/>
        </w:rPr>
        <w:t>家國際供應商設立的生產基地，具備完整的汽車產業供應鏈。</w:t>
      </w:r>
    </w:p>
    <w:p w:rsidR="00AA1445" w:rsidRPr="00F11555" w:rsidRDefault="00AA1445" w:rsidP="009033BA">
      <w:pPr>
        <w:widowControl/>
        <w:tabs>
          <w:tab w:val="left" w:pos="10260"/>
        </w:tabs>
        <w:autoSpaceDE w:val="0"/>
        <w:autoSpaceDN w:val="0"/>
        <w:spacing w:line="300" w:lineRule="exact"/>
        <w:jc w:val="both"/>
        <w:textAlignment w:val="bottom"/>
        <w:rPr>
          <w:rFonts w:eastAsia="標楷體"/>
        </w:rPr>
      </w:pPr>
      <w:r w:rsidRPr="00F11555">
        <w:rPr>
          <w:rFonts w:eastAsia="標楷體"/>
        </w:rPr>
        <w:t>Automechanika Istanbul</w:t>
      </w:r>
      <w:r w:rsidRPr="00F11555">
        <w:rPr>
          <w:rFonts w:eastAsia="標楷體" w:hint="eastAsia"/>
        </w:rPr>
        <w:t>是由</w:t>
      </w:r>
      <w:r w:rsidRPr="00F11555">
        <w:rPr>
          <w:rFonts w:eastAsia="標楷體"/>
        </w:rPr>
        <w:t>Messe Frankfurt Istanbul Uluslararası Fuarcılık Ltd. Şti.</w:t>
      </w:r>
      <w:r w:rsidRPr="00F11555">
        <w:rPr>
          <w:rFonts w:eastAsia="標楷體" w:hint="eastAsia"/>
        </w:rPr>
        <w:t>主辦，是業者開發這些區域汽車產業市場的重要平台。</w:t>
      </w:r>
      <w:r w:rsidRPr="00F11555">
        <w:rPr>
          <w:rFonts w:eastAsia="標楷體" w:hint="eastAsia"/>
        </w:rPr>
        <w:t>2026</w:t>
      </w:r>
      <w:r w:rsidRPr="00F11555">
        <w:rPr>
          <w:rFonts w:eastAsia="標楷體" w:hint="eastAsia"/>
        </w:rPr>
        <w:t>年本展吸引來自</w:t>
      </w:r>
      <w:r w:rsidRPr="00F11555">
        <w:rPr>
          <w:rFonts w:eastAsia="標楷體" w:hint="eastAsia"/>
        </w:rPr>
        <w:t>41</w:t>
      </w:r>
      <w:r w:rsidRPr="00F11555">
        <w:rPr>
          <w:rFonts w:eastAsia="標楷體" w:hint="eastAsia"/>
        </w:rPr>
        <w:t>國的</w:t>
      </w:r>
      <w:r w:rsidRPr="00F11555">
        <w:rPr>
          <w:rFonts w:eastAsia="標楷體" w:hint="eastAsia"/>
        </w:rPr>
        <w:t>1,371</w:t>
      </w:r>
      <w:r w:rsidRPr="00F11555">
        <w:rPr>
          <w:rFonts w:eastAsia="標楷體" w:hint="eastAsia"/>
        </w:rPr>
        <w:t>家參展商及</w:t>
      </w:r>
      <w:r w:rsidRPr="00F11555">
        <w:rPr>
          <w:rFonts w:eastAsia="標楷體" w:hint="eastAsia"/>
        </w:rPr>
        <w:t>130</w:t>
      </w:r>
      <w:r w:rsidRPr="00F11555">
        <w:rPr>
          <w:rFonts w:eastAsia="標楷體" w:hint="eastAsia"/>
        </w:rPr>
        <w:t>國的</w:t>
      </w:r>
      <w:r w:rsidRPr="00F11555">
        <w:rPr>
          <w:rFonts w:eastAsia="標楷體" w:hint="eastAsia"/>
        </w:rPr>
        <w:t>51,127</w:t>
      </w:r>
      <w:r w:rsidRPr="00F11555">
        <w:rPr>
          <w:rFonts w:eastAsia="標楷體" w:hint="eastAsia"/>
        </w:rPr>
        <w:t>名專業參觀者。</w:t>
      </w:r>
    </w:p>
    <w:p w:rsidR="00AA1445" w:rsidRPr="00AA1445" w:rsidRDefault="009033BA" w:rsidP="00F11555">
      <w:pPr>
        <w:widowControl/>
        <w:tabs>
          <w:tab w:val="left" w:pos="10260"/>
        </w:tabs>
        <w:autoSpaceDE w:val="0"/>
        <w:autoSpaceDN w:val="0"/>
        <w:spacing w:line="300" w:lineRule="exact"/>
        <w:jc w:val="both"/>
        <w:textAlignment w:val="bottom"/>
        <w:rPr>
          <w:rFonts w:eastAsia="標楷體"/>
          <w:sz w:val="22"/>
          <w:szCs w:val="22"/>
        </w:rPr>
      </w:pPr>
      <w:r w:rsidRPr="00F11555">
        <w:rPr>
          <w:rFonts w:eastAsia="標楷體" w:hint="eastAsia"/>
        </w:rPr>
        <w:t>隨著全球汽車產業持續轉型，市場需求從</w:t>
      </w:r>
      <w:r w:rsidR="00AA1445" w:rsidRPr="00F11555">
        <w:rPr>
          <w:rFonts w:eastAsia="標楷體" w:hint="eastAsia"/>
        </w:rPr>
        <w:t>傳統汽車零配件與維修保養，逐步延伸至汽車電子、智慧診斷及新能源。</w:t>
      </w:r>
      <w:r w:rsidR="00AA1445" w:rsidRPr="00F11555">
        <w:rPr>
          <w:rFonts w:eastAsia="標楷體"/>
        </w:rPr>
        <w:t>Automechanika Istanbul</w:t>
      </w:r>
      <w:r w:rsidRPr="00F11555">
        <w:rPr>
          <w:rFonts w:eastAsia="標楷體" w:hint="eastAsia"/>
        </w:rPr>
        <w:t>展出範圍涵蓋汽車零配件、汽車電子與照明、維修診斷設備、改裝配件、汽車保養及新能源車技術，台灣成熟的製造實力與彈性供應鏈，具備切入相關市場的競爭優勢。</w:t>
      </w:r>
    </w:p>
    <w:p w:rsidR="006E453E" w:rsidRPr="00F11555" w:rsidRDefault="006E453E" w:rsidP="008D55CC">
      <w:pPr>
        <w:spacing w:line="300" w:lineRule="exact"/>
        <w:ind w:firstLineChars="2000" w:firstLine="4805"/>
        <w:rPr>
          <w:rFonts w:eastAsia="標楷體"/>
          <w:b/>
          <w:bdr w:val="single" w:sz="4" w:space="0" w:color="auto"/>
        </w:rPr>
      </w:pPr>
      <w:r w:rsidRPr="00F11555">
        <w:rPr>
          <w:rFonts w:eastAsia="標楷體" w:hint="eastAsia"/>
          <w:b/>
          <w:bdr w:val="single" w:sz="4" w:space="0" w:color="auto"/>
        </w:rPr>
        <w:t>參展需知</w:t>
      </w:r>
    </w:p>
    <w:p w:rsidR="00FF6706" w:rsidRPr="00F11555" w:rsidRDefault="006E453E" w:rsidP="000A21ED">
      <w:pPr>
        <w:spacing w:line="300" w:lineRule="exact"/>
        <w:jc w:val="both"/>
        <w:rPr>
          <w:rFonts w:eastAsia="標楷體"/>
        </w:rPr>
      </w:pPr>
      <w:r w:rsidRPr="00F11555">
        <w:rPr>
          <w:rFonts w:eastAsia="標楷體"/>
          <w:b/>
        </w:rPr>
        <w:t>展覽</w:t>
      </w:r>
      <w:r w:rsidRPr="00F11555">
        <w:rPr>
          <w:rFonts w:eastAsia="標楷體" w:hint="eastAsia"/>
          <w:b/>
        </w:rPr>
        <w:t>時間</w:t>
      </w:r>
      <w:r w:rsidRPr="00F11555">
        <w:rPr>
          <w:rFonts w:eastAsia="標楷體"/>
          <w:b/>
        </w:rPr>
        <w:t>：</w:t>
      </w:r>
      <w:r w:rsidRPr="00F11555">
        <w:rPr>
          <w:rFonts w:eastAsia="標楷體" w:hint="eastAsia"/>
        </w:rPr>
        <w:t>2</w:t>
      </w:r>
      <w:r w:rsidR="00FF6706" w:rsidRPr="00F11555">
        <w:rPr>
          <w:rFonts w:eastAsia="標楷體"/>
        </w:rPr>
        <w:t>027</w:t>
      </w:r>
      <w:r w:rsidRPr="00F11555">
        <w:rPr>
          <w:rFonts w:eastAsia="標楷體" w:hint="eastAsia"/>
        </w:rPr>
        <w:t>年</w:t>
      </w:r>
      <w:r w:rsidR="00FF6706" w:rsidRPr="00F11555">
        <w:rPr>
          <w:rFonts w:eastAsia="標楷體"/>
        </w:rPr>
        <w:t>3</w:t>
      </w:r>
      <w:r w:rsidRPr="00F11555">
        <w:rPr>
          <w:rFonts w:eastAsia="標楷體" w:hint="eastAsia"/>
        </w:rPr>
        <w:t>月</w:t>
      </w:r>
      <w:r w:rsidR="00FF6706" w:rsidRPr="00F11555">
        <w:rPr>
          <w:rFonts w:eastAsia="標楷體" w:hint="eastAsia"/>
        </w:rPr>
        <w:t>2</w:t>
      </w:r>
      <w:r w:rsidR="00FF6706" w:rsidRPr="00F11555">
        <w:rPr>
          <w:rFonts w:eastAsia="標楷體"/>
        </w:rPr>
        <w:t>4</w:t>
      </w:r>
      <w:r w:rsidRPr="00F11555">
        <w:rPr>
          <w:rFonts w:eastAsia="標楷體" w:hint="eastAsia"/>
        </w:rPr>
        <w:t>日至</w:t>
      </w:r>
      <w:r w:rsidR="00FF6706" w:rsidRPr="00F11555">
        <w:rPr>
          <w:rFonts w:eastAsia="標楷體"/>
        </w:rPr>
        <w:t>3</w:t>
      </w:r>
      <w:r w:rsidRPr="00F11555">
        <w:rPr>
          <w:rFonts w:eastAsia="標楷體" w:hint="eastAsia"/>
        </w:rPr>
        <w:t>月</w:t>
      </w:r>
      <w:r w:rsidR="00FF6706" w:rsidRPr="00F11555">
        <w:rPr>
          <w:rFonts w:eastAsia="標楷體"/>
        </w:rPr>
        <w:t>27</w:t>
      </w:r>
      <w:r w:rsidRPr="00F11555">
        <w:rPr>
          <w:rFonts w:eastAsia="標楷體" w:hint="eastAsia"/>
        </w:rPr>
        <w:t>日（共</w:t>
      </w:r>
      <w:r w:rsidR="00FF6706" w:rsidRPr="00F11555">
        <w:rPr>
          <w:rFonts w:eastAsia="標楷體"/>
        </w:rPr>
        <w:t>4</w:t>
      </w:r>
      <w:r w:rsidRPr="00F11555">
        <w:rPr>
          <w:rFonts w:eastAsia="標楷體" w:hint="eastAsia"/>
        </w:rPr>
        <w:t>天）</w:t>
      </w:r>
    </w:p>
    <w:p w:rsidR="006E453E" w:rsidRPr="00F11555" w:rsidRDefault="006E453E" w:rsidP="000A21ED">
      <w:pPr>
        <w:spacing w:line="300" w:lineRule="exact"/>
        <w:jc w:val="both"/>
        <w:rPr>
          <w:rFonts w:eastAsia="標楷體"/>
        </w:rPr>
      </w:pPr>
      <w:r w:rsidRPr="00F11555">
        <w:rPr>
          <w:rFonts w:eastAsia="標楷體" w:hint="eastAsia"/>
          <w:b/>
        </w:rPr>
        <w:t>展覽地點：</w:t>
      </w:r>
      <w:r w:rsidR="00FF6706" w:rsidRPr="00F11555">
        <w:rPr>
          <w:rFonts w:eastAsia="標楷體" w:hint="eastAsia"/>
        </w:rPr>
        <w:t>土耳其伊斯坦堡堡圖亞普展覽會議中心（</w:t>
      </w:r>
      <w:r w:rsidR="00FF6706" w:rsidRPr="00F11555">
        <w:rPr>
          <w:rFonts w:eastAsia="標楷體" w:hint="eastAsia"/>
        </w:rPr>
        <w:t>TÜYAP Fair, Convention and Congress Center, Istanbul</w:t>
      </w:r>
      <w:r w:rsidR="00FF6706" w:rsidRPr="00F11555">
        <w:rPr>
          <w:rFonts w:eastAsia="標楷體" w:hint="eastAsia"/>
        </w:rPr>
        <w:t>）</w:t>
      </w:r>
    </w:p>
    <w:p w:rsidR="00FF6706" w:rsidRPr="00F11555" w:rsidRDefault="004007D6" w:rsidP="000A21ED">
      <w:pPr>
        <w:spacing w:line="300" w:lineRule="exact"/>
        <w:jc w:val="both"/>
        <w:rPr>
          <w:rFonts w:eastAsia="標楷體"/>
        </w:rPr>
      </w:pPr>
      <w:r w:rsidRPr="00F11555">
        <w:rPr>
          <w:rFonts w:eastAsia="標楷體" w:hint="eastAsia"/>
          <w:b/>
        </w:rPr>
        <w:t>主</w:t>
      </w:r>
      <w:r w:rsidR="006E453E" w:rsidRPr="00F11555">
        <w:rPr>
          <w:rFonts w:eastAsia="標楷體" w:hint="eastAsia"/>
          <w:b/>
        </w:rPr>
        <w:t>要</w:t>
      </w:r>
      <w:r w:rsidR="00D70935" w:rsidRPr="00F11555">
        <w:rPr>
          <w:rFonts w:eastAsia="標楷體" w:hint="eastAsia"/>
          <w:b/>
        </w:rPr>
        <w:t>展</w:t>
      </w:r>
      <w:r w:rsidR="006E453E" w:rsidRPr="00F11555">
        <w:rPr>
          <w:rFonts w:eastAsia="標楷體" w:hint="eastAsia"/>
          <w:b/>
        </w:rPr>
        <w:t>品：</w:t>
      </w:r>
      <w:r w:rsidR="00FF6706" w:rsidRPr="00F11555">
        <w:rPr>
          <w:rFonts w:eastAsia="標楷體" w:hint="eastAsia"/>
        </w:rPr>
        <w:t>汽車零組件、汽車電子系統、配件百貨及改裝品、汽車保養及修護設備、經銷商及工作站管理、汽車清潔及美容保養、替代動力及數位解決方案、輪胎及輪圈、鈑金及噴塗、交通行動服務及自動駕駛。</w:t>
      </w:r>
    </w:p>
    <w:p w:rsidR="006E453E" w:rsidRPr="00F11555" w:rsidRDefault="006E453E" w:rsidP="000A21ED">
      <w:pPr>
        <w:spacing w:line="300" w:lineRule="exact"/>
        <w:jc w:val="both"/>
        <w:rPr>
          <w:rFonts w:eastAsia="標楷體"/>
        </w:rPr>
      </w:pPr>
      <w:r w:rsidRPr="00F11555">
        <w:rPr>
          <w:rFonts w:eastAsia="標楷體" w:hint="eastAsia"/>
          <w:b/>
        </w:rPr>
        <w:t>標準攤位費用</w:t>
      </w:r>
      <w:r w:rsidRPr="00F11555">
        <w:rPr>
          <w:rFonts w:eastAsia="標楷體" w:hint="eastAsia"/>
          <w:b/>
        </w:rPr>
        <w:t>(</w:t>
      </w:r>
      <w:r w:rsidR="00E92386" w:rsidRPr="00F11555">
        <w:rPr>
          <w:rFonts w:eastAsia="標楷體" w:hint="eastAsia"/>
          <w:b/>
        </w:rPr>
        <w:t>攤位</w:t>
      </w:r>
      <w:r w:rsidR="00FF6706" w:rsidRPr="00F11555">
        <w:rPr>
          <w:rFonts w:eastAsia="標楷體" w:hint="eastAsia"/>
          <w:b/>
        </w:rPr>
        <w:t>最</w:t>
      </w:r>
      <w:r w:rsidR="00E92386" w:rsidRPr="00F11555">
        <w:rPr>
          <w:rFonts w:eastAsia="標楷體" w:hint="eastAsia"/>
          <w:b/>
        </w:rPr>
        <w:t>小</w:t>
      </w:r>
      <w:r w:rsidR="00FF6706" w:rsidRPr="00F11555">
        <w:rPr>
          <w:rFonts w:eastAsia="標楷體" w:hint="eastAsia"/>
          <w:b/>
        </w:rPr>
        <w:t>面積為</w:t>
      </w:r>
      <w:r w:rsidR="00FF6706" w:rsidRPr="00F11555">
        <w:rPr>
          <w:rFonts w:eastAsia="標楷體" w:hint="eastAsia"/>
          <w:b/>
        </w:rPr>
        <w:t>9</w:t>
      </w:r>
      <w:r w:rsidR="00E92386" w:rsidRPr="00F11555">
        <w:rPr>
          <w:rFonts w:eastAsia="標楷體" w:hint="eastAsia"/>
          <w:b/>
        </w:rPr>
        <w:t>s</w:t>
      </w:r>
      <w:r w:rsidR="00E92386" w:rsidRPr="00F11555">
        <w:rPr>
          <w:rFonts w:eastAsia="標楷體"/>
          <w:b/>
        </w:rPr>
        <w:t>qm</w:t>
      </w:r>
      <w:r w:rsidR="00FF6706" w:rsidRPr="00F11555">
        <w:rPr>
          <w:rFonts w:eastAsia="標楷體" w:hint="eastAsia"/>
          <w:b/>
        </w:rPr>
        <w:t>，可以用</w:t>
      </w:r>
      <w:r w:rsidR="00FF6706" w:rsidRPr="00F11555">
        <w:rPr>
          <w:rFonts w:eastAsia="標楷體" w:hint="eastAsia"/>
          <w:b/>
        </w:rPr>
        <w:t>3</w:t>
      </w:r>
      <w:r w:rsidR="00E92386" w:rsidRPr="00F11555">
        <w:rPr>
          <w:rFonts w:eastAsia="標楷體" w:hint="eastAsia"/>
          <w:b/>
        </w:rPr>
        <w:t>s</w:t>
      </w:r>
      <w:r w:rsidR="00E92386" w:rsidRPr="00F11555">
        <w:rPr>
          <w:rFonts w:eastAsia="標楷體"/>
          <w:b/>
        </w:rPr>
        <w:t>qm</w:t>
      </w:r>
      <w:r w:rsidR="00FF6706" w:rsidRPr="00F11555">
        <w:rPr>
          <w:rFonts w:eastAsia="標楷體" w:hint="eastAsia"/>
          <w:b/>
        </w:rPr>
        <w:t>為基準遞增</w:t>
      </w:r>
      <w:r w:rsidR="00E92386" w:rsidRPr="00F11555">
        <w:rPr>
          <w:rFonts w:eastAsia="標楷體" w:hint="eastAsia"/>
          <w:b/>
        </w:rPr>
        <w:t>；每攤位額外加收</w:t>
      </w:r>
      <w:r w:rsidR="00E92386" w:rsidRPr="00F11555">
        <w:rPr>
          <w:rFonts w:eastAsia="標楷體" w:hint="eastAsia"/>
          <w:b/>
        </w:rPr>
        <w:t>E</w:t>
      </w:r>
      <w:r w:rsidR="00E92386" w:rsidRPr="00F11555">
        <w:rPr>
          <w:rFonts w:eastAsia="標楷體"/>
          <w:b/>
        </w:rPr>
        <w:t>UR</w:t>
      </w:r>
      <w:r w:rsidR="00E92386" w:rsidRPr="00F11555">
        <w:rPr>
          <w:rFonts w:eastAsia="標楷體" w:hint="eastAsia"/>
          <w:b/>
        </w:rPr>
        <w:t>2</w:t>
      </w:r>
      <w:r w:rsidR="00E92386" w:rsidRPr="00F11555">
        <w:rPr>
          <w:rFonts w:eastAsia="標楷體"/>
          <w:b/>
        </w:rPr>
        <w:t>5</w:t>
      </w:r>
      <w:r w:rsidR="00E92386" w:rsidRPr="00F11555">
        <w:rPr>
          <w:rFonts w:eastAsia="標楷體" w:hint="eastAsia"/>
          <w:b/>
        </w:rPr>
        <w:t>匯款手續費</w:t>
      </w:r>
      <w:r w:rsidRPr="00F11555">
        <w:rPr>
          <w:rFonts w:eastAsia="標楷體" w:hint="eastAsia"/>
          <w:b/>
        </w:rPr>
        <w:t>)</w:t>
      </w:r>
      <w:r w:rsidRPr="00F11555">
        <w:rPr>
          <w:rFonts w:eastAsia="標楷體"/>
          <w:b/>
        </w:rPr>
        <w:t>：</w:t>
      </w:r>
    </w:p>
    <w:p w:rsidR="00E92386" w:rsidRPr="00F11555" w:rsidRDefault="006E453E" w:rsidP="00E92386">
      <w:pPr>
        <w:numPr>
          <w:ilvl w:val="0"/>
          <w:numId w:val="2"/>
        </w:numPr>
        <w:spacing w:line="300" w:lineRule="exact"/>
        <w:ind w:left="240" w:hangingChars="100" w:hanging="240"/>
        <w:jc w:val="both"/>
        <w:rPr>
          <w:rFonts w:eastAsia="標楷體"/>
        </w:rPr>
      </w:pPr>
      <w:r w:rsidRPr="00F11555">
        <w:rPr>
          <w:rFonts w:eastAsia="標楷體" w:hint="eastAsia"/>
          <w:u w:val="single"/>
        </w:rPr>
        <w:t>正式</w:t>
      </w:r>
      <w:r w:rsidRPr="00F11555">
        <w:rPr>
          <w:rFonts w:eastAsia="標楷體"/>
          <w:u w:val="single"/>
        </w:rPr>
        <w:t>會員</w:t>
      </w:r>
      <w:r w:rsidRPr="00F11555">
        <w:rPr>
          <w:rFonts w:eastAsia="標楷體"/>
        </w:rPr>
        <w:t>：</w:t>
      </w:r>
      <w:r w:rsidR="00E92386" w:rsidRPr="00F11555">
        <w:rPr>
          <w:rFonts w:eastAsia="標楷體" w:hint="eastAsia"/>
        </w:rPr>
        <w:t>一面開</w:t>
      </w:r>
      <w:r w:rsidR="00E92386" w:rsidRPr="00F11555">
        <w:rPr>
          <w:rFonts w:eastAsia="標楷體" w:hint="eastAsia"/>
        </w:rPr>
        <w:t>E</w:t>
      </w:r>
      <w:r w:rsidR="00E92386" w:rsidRPr="00F11555">
        <w:rPr>
          <w:rFonts w:eastAsia="標楷體"/>
        </w:rPr>
        <w:t>UR</w:t>
      </w:r>
      <w:r w:rsidR="00FF6706" w:rsidRPr="00F11555">
        <w:rPr>
          <w:rFonts w:eastAsia="標楷體" w:cs="Arial"/>
        </w:rPr>
        <w:t>5,607</w:t>
      </w:r>
      <w:r w:rsidR="00E92386" w:rsidRPr="00F11555">
        <w:rPr>
          <w:rFonts w:eastAsia="標楷體" w:cs="Arial"/>
        </w:rPr>
        <w:t xml:space="preserve"> </w:t>
      </w:r>
      <w:r w:rsidR="00FF6706" w:rsidRPr="00F11555">
        <w:rPr>
          <w:rFonts w:eastAsia="標楷體" w:cs="Arial" w:hint="eastAsia"/>
        </w:rPr>
        <w:t>/</w:t>
      </w:r>
      <w:r w:rsidR="00FF6706" w:rsidRPr="00F11555">
        <w:rPr>
          <w:rFonts w:eastAsia="標楷體" w:cs="Arial"/>
        </w:rPr>
        <w:t>9</w:t>
      </w:r>
      <w:r w:rsidR="00E92386" w:rsidRPr="00F11555">
        <w:rPr>
          <w:rFonts w:eastAsia="標楷體" w:cs="Arial" w:hint="eastAsia"/>
        </w:rPr>
        <w:t>s</w:t>
      </w:r>
      <w:r w:rsidR="00E92386" w:rsidRPr="00F11555">
        <w:rPr>
          <w:rFonts w:eastAsia="標楷體" w:cs="Arial"/>
        </w:rPr>
        <w:t>qm</w:t>
      </w:r>
      <w:r w:rsidR="00E92386" w:rsidRPr="00F11555">
        <w:rPr>
          <w:rFonts w:eastAsia="標楷體" w:cs="Arial" w:hint="eastAsia"/>
        </w:rPr>
        <w:t>；二面開</w:t>
      </w:r>
      <w:r w:rsidR="00E92386" w:rsidRPr="00F11555">
        <w:rPr>
          <w:rFonts w:eastAsia="標楷體" w:cs="Arial" w:hint="eastAsia"/>
        </w:rPr>
        <w:t>EUR5</w:t>
      </w:r>
      <w:r w:rsidR="00E92386" w:rsidRPr="00F11555">
        <w:rPr>
          <w:rFonts w:eastAsia="標楷體" w:cs="Arial"/>
        </w:rPr>
        <w:t>,805 /9sqm</w:t>
      </w:r>
      <w:r w:rsidR="002E033E" w:rsidRPr="00F11555">
        <w:rPr>
          <w:rFonts w:eastAsia="標楷體" w:cs="Arial" w:hint="eastAsia"/>
        </w:rPr>
        <w:t>（</w:t>
      </w:r>
      <w:r w:rsidRPr="00F11555">
        <w:rPr>
          <w:rFonts w:eastAsia="標楷體" w:cs="Arial"/>
        </w:rPr>
        <w:t>開立收據</w:t>
      </w:r>
      <w:r w:rsidR="002E033E" w:rsidRPr="00F11555">
        <w:rPr>
          <w:rFonts w:eastAsia="標楷體" w:cs="Arial" w:hint="eastAsia"/>
        </w:rPr>
        <w:t>）</w:t>
      </w:r>
      <w:r w:rsidRPr="00F11555">
        <w:rPr>
          <w:rFonts w:eastAsia="標楷體" w:hint="eastAsia"/>
        </w:rPr>
        <w:t>。</w:t>
      </w:r>
    </w:p>
    <w:p w:rsidR="000A21ED" w:rsidRPr="00F11555" w:rsidRDefault="006E453E" w:rsidP="00E92386">
      <w:pPr>
        <w:numPr>
          <w:ilvl w:val="0"/>
          <w:numId w:val="2"/>
        </w:numPr>
        <w:spacing w:line="300" w:lineRule="exact"/>
        <w:ind w:left="240" w:hangingChars="100" w:hanging="240"/>
        <w:jc w:val="both"/>
        <w:rPr>
          <w:rFonts w:eastAsia="標楷體"/>
        </w:rPr>
      </w:pPr>
      <w:r w:rsidRPr="00F11555">
        <w:rPr>
          <w:rFonts w:eastAsia="標楷體" w:cs="Arial"/>
          <w:u w:val="single"/>
        </w:rPr>
        <w:t>贊助會員及非會員</w:t>
      </w:r>
      <w:r w:rsidRPr="00F11555">
        <w:rPr>
          <w:rFonts w:eastAsia="標楷體" w:cs="Arial"/>
        </w:rPr>
        <w:t>：</w:t>
      </w:r>
      <w:r w:rsidR="00E92386" w:rsidRPr="00F11555">
        <w:rPr>
          <w:rFonts w:eastAsia="標楷體" w:cs="Arial" w:hint="eastAsia"/>
        </w:rPr>
        <w:t>一面開</w:t>
      </w:r>
      <w:r w:rsidR="00E92386" w:rsidRPr="00F11555">
        <w:rPr>
          <w:rFonts w:eastAsia="標楷體" w:cs="Arial" w:hint="eastAsia"/>
        </w:rPr>
        <w:t>EUR5,</w:t>
      </w:r>
      <w:r w:rsidR="00E92386" w:rsidRPr="00F11555">
        <w:rPr>
          <w:rFonts w:eastAsia="標楷體" w:cs="Arial"/>
        </w:rPr>
        <w:t>888</w:t>
      </w:r>
      <w:r w:rsidR="00E92386" w:rsidRPr="00F11555">
        <w:rPr>
          <w:rFonts w:eastAsia="標楷體" w:cs="Arial" w:hint="eastAsia"/>
        </w:rPr>
        <w:t xml:space="preserve"> /9sqm</w:t>
      </w:r>
      <w:r w:rsidR="00E92386" w:rsidRPr="00F11555">
        <w:rPr>
          <w:rFonts w:eastAsia="標楷體" w:cs="Arial" w:hint="eastAsia"/>
        </w:rPr>
        <w:t>；二面開</w:t>
      </w:r>
      <w:r w:rsidR="00E92386" w:rsidRPr="00F11555">
        <w:rPr>
          <w:rFonts w:eastAsia="標楷體" w:cs="Arial" w:hint="eastAsia"/>
        </w:rPr>
        <w:t>EUR</w:t>
      </w:r>
      <w:r w:rsidR="00E92386" w:rsidRPr="00F11555">
        <w:rPr>
          <w:rFonts w:eastAsia="標楷體" w:cs="Arial"/>
        </w:rPr>
        <w:t>6</w:t>
      </w:r>
      <w:r w:rsidR="00E92386" w:rsidRPr="00F11555">
        <w:rPr>
          <w:rFonts w:eastAsia="標楷體" w:cs="Arial" w:hint="eastAsia"/>
        </w:rPr>
        <w:t>,</w:t>
      </w:r>
      <w:r w:rsidR="00E92386" w:rsidRPr="00F11555">
        <w:rPr>
          <w:rFonts w:eastAsia="標楷體" w:cs="Arial"/>
        </w:rPr>
        <w:t>096</w:t>
      </w:r>
      <w:r w:rsidR="00E92386" w:rsidRPr="00F11555">
        <w:rPr>
          <w:rFonts w:eastAsia="標楷體" w:cs="Arial" w:hint="eastAsia"/>
        </w:rPr>
        <w:t xml:space="preserve"> /9sqm</w:t>
      </w:r>
      <w:r w:rsidR="002E033E" w:rsidRPr="00F11555">
        <w:rPr>
          <w:rFonts w:eastAsia="標楷體" w:cs="Arial" w:hint="eastAsia"/>
        </w:rPr>
        <w:t>（</w:t>
      </w:r>
      <w:r w:rsidRPr="00F11555">
        <w:rPr>
          <w:rFonts w:eastAsia="標楷體" w:cs="Arial" w:hint="eastAsia"/>
        </w:rPr>
        <w:t>含</w:t>
      </w:r>
      <w:r w:rsidRPr="00F11555">
        <w:rPr>
          <w:rFonts w:eastAsia="標楷體" w:cs="Arial" w:hint="eastAsia"/>
        </w:rPr>
        <w:t>5</w:t>
      </w:r>
      <w:r w:rsidRPr="00F11555">
        <w:rPr>
          <w:rFonts w:eastAsia="標楷體" w:cs="Arial" w:hint="eastAsia"/>
        </w:rPr>
        <w:t>％營業稅</w:t>
      </w:r>
      <w:r w:rsidR="00CA6659" w:rsidRPr="00F11555">
        <w:rPr>
          <w:rFonts w:eastAsia="標楷體" w:cs="Arial" w:hint="eastAsia"/>
        </w:rPr>
        <w:t>，開立發票</w:t>
      </w:r>
      <w:r w:rsidR="002E033E" w:rsidRPr="00F11555">
        <w:rPr>
          <w:rFonts w:eastAsia="標楷體" w:cs="Arial" w:hint="eastAsia"/>
        </w:rPr>
        <w:t>）</w:t>
      </w:r>
      <w:r w:rsidRPr="00F11555">
        <w:rPr>
          <w:rFonts w:eastAsia="標楷體" w:cs="Arial" w:hint="eastAsia"/>
        </w:rPr>
        <w:t>。</w:t>
      </w:r>
    </w:p>
    <w:p w:rsidR="000A21ED" w:rsidRPr="00F11555" w:rsidRDefault="00CA6659" w:rsidP="000A21ED">
      <w:pPr>
        <w:numPr>
          <w:ilvl w:val="0"/>
          <w:numId w:val="2"/>
        </w:numPr>
        <w:spacing w:line="300" w:lineRule="exact"/>
        <w:ind w:left="240" w:hangingChars="100" w:hanging="240"/>
        <w:jc w:val="both"/>
        <w:rPr>
          <w:rFonts w:eastAsia="標楷體"/>
        </w:rPr>
      </w:pPr>
      <w:r w:rsidRPr="00F11555">
        <w:rPr>
          <w:rFonts w:eastAsia="標楷體" w:hint="eastAsia"/>
        </w:rPr>
        <w:t>攤位面積</w:t>
      </w:r>
      <w:r w:rsidR="00E92386" w:rsidRPr="00F11555">
        <w:rPr>
          <w:rFonts w:eastAsia="標楷體" w:hint="eastAsia"/>
        </w:rPr>
        <w:t>增加</w:t>
      </w:r>
      <w:r w:rsidR="006E453E" w:rsidRPr="00F11555">
        <w:rPr>
          <w:rFonts w:eastAsia="標楷體" w:cs="Arial" w:hint="eastAsia"/>
        </w:rPr>
        <w:t>費用：</w:t>
      </w:r>
      <w:r w:rsidR="00E92386" w:rsidRPr="00F11555">
        <w:rPr>
          <w:rFonts w:eastAsia="標楷體" w:cs="Arial" w:hint="eastAsia"/>
        </w:rPr>
        <w:t>一面開</w:t>
      </w:r>
      <w:r w:rsidRPr="00F11555">
        <w:rPr>
          <w:rFonts w:eastAsia="標楷體" w:cs="Arial" w:hint="eastAsia"/>
        </w:rPr>
        <w:t>正式會員</w:t>
      </w:r>
      <w:r w:rsidR="00E92386" w:rsidRPr="00F11555">
        <w:rPr>
          <w:rFonts w:eastAsia="標楷體" w:cs="Arial" w:hint="eastAsia"/>
        </w:rPr>
        <w:t>EUR</w:t>
      </w:r>
      <w:r w:rsidR="006E453E" w:rsidRPr="00F11555">
        <w:rPr>
          <w:rFonts w:eastAsia="標楷體" w:cs="Arial" w:hint="eastAsia"/>
        </w:rPr>
        <w:t>6</w:t>
      </w:r>
      <w:r w:rsidRPr="00F11555">
        <w:rPr>
          <w:rFonts w:eastAsia="標楷體" w:cs="Arial"/>
        </w:rPr>
        <w:t>23</w:t>
      </w:r>
      <w:r w:rsidR="00E92386" w:rsidRPr="00F11555">
        <w:rPr>
          <w:rFonts w:eastAsia="標楷體" w:cs="Arial" w:hint="eastAsia"/>
        </w:rPr>
        <w:t xml:space="preserve"> </w:t>
      </w:r>
      <w:r w:rsidR="006E453E" w:rsidRPr="00F11555">
        <w:rPr>
          <w:rFonts w:eastAsia="標楷體" w:cs="Arial" w:hint="eastAsia"/>
        </w:rPr>
        <w:t>/</w:t>
      </w:r>
      <w:r w:rsidR="00E92386" w:rsidRPr="00F11555">
        <w:rPr>
          <w:rFonts w:eastAsia="標楷體" w:cs="Arial" w:hint="eastAsia"/>
        </w:rPr>
        <w:t>s</w:t>
      </w:r>
      <w:r w:rsidR="00E92386" w:rsidRPr="00F11555">
        <w:rPr>
          <w:rFonts w:eastAsia="標楷體" w:cs="Arial"/>
        </w:rPr>
        <w:t>qm</w:t>
      </w:r>
      <w:r w:rsidR="00E92386" w:rsidRPr="00F11555">
        <w:rPr>
          <w:rFonts w:eastAsia="標楷體" w:cs="Arial" w:hint="eastAsia"/>
        </w:rPr>
        <w:t>，</w:t>
      </w:r>
      <w:r w:rsidRPr="00F11555">
        <w:rPr>
          <w:rFonts w:eastAsia="標楷體" w:cs="Arial" w:hint="eastAsia"/>
        </w:rPr>
        <w:t>贊助會員及非會員</w:t>
      </w:r>
      <w:r w:rsidR="0083387E" w:rsidRPr="00F11555">
        <w:rPr>
          <w:rFonts w:eastAsia="標楷體" w:cs="Arial" w:hint="eastAsia"/>
        </w:rPr>
        <w:t>E</w:t>
      </w:r>
      <w:r w:rsidR="0083387E" w:rsidRPr="00F11555">
        <w:rPr>
          <w:rFonts w:eastAsia="標楷體" w:cs="Arial"/>
        </w:rPr>
        <w:t>UR</w:t>
      </w:r>
      <w:r w:rsidRPr="00F11555">
        <w:rPr>
          <w:rFonts w:eastAsia="標楷體" w:cs="Arial" w:hint="eastAsia"/>
        </w:rPr>
        <w:t>6</w:t>
      </w:r>
      <w:r w:rsidRPr="00F11555">
        <w:rPr>
          <w:rFonts w:eastAsia="標楷體" w:cs="Arial"/>
        </w:rPr>
        <w:t>5</w:t>
      </w:r>
      <w:r w:rsidRPr="00F11555">
        <w:rPr>
          <w:rFonts w:eastAsia="標楷體" w:cs="Arial" w:hint="eastAsia"/>
        </w:rPr>
        <w:t>5</w:t>
      </w:r>
      <w:r w:rsidR="0083387E" w:rsidRPr="00F11555">
        <w:rPr>
          <w:rFonts w:eastAsia="標楷體" w:cs="Arial" w:hint="eastAsia"/>
        </w:rPr>
        <w:t xml:space="preserve"> </w:t>
      </w:r>
      <w:r w:rsidRPr="00F11555">
        <w:rPr>
          <w:rFonts w:eastAsia="標楷體" w:cs="Arial" w:hint="eastAsia"/>
        </w:rPr>
        <w:t>/</w:t>
      </w:r>
      <w:r w:rsidR="0083387E" w:rsidRPr="00F11555">
        <w:rPr>
          <w:rFonts w:eastAsia="標楷體" w:cs="Arial" w:hint="eastAsia"/>
        </w:rPr>
        <w:t>s</w:t>
      </w:r>
      <w:r w:rsidR="0083387E" w:rsidRPr="00F11555">
        <w:rPr>
          <w:rFonts w:eastAsia="標楷體" w:cs="Arial"/>
        </w:rPr>
        <w:t>qm</w:t>
      </w:r>
      <w:r w:rsidR="0083387E" w:rsidRPr="00F11555">
        <w:rPr>
          <w:rFonts w:eastAsia="標楷體" w:cs="Arial" w:hint="eastAsia"/>
        </w:rPr>
        <w:t>；</w:t>
      </w:r>
    </w:p>
    <w:p w:rsidR="006E453E" w:rsidRPr="00F11555" w:rsidRDefault="006E453E" w:rsidP="0083387E">
      <w:pPr>
        <w:spacing w:line="300" w:lineRule="exact"/>
        <w:ind w:left="220" w:firstLineChars="900" w:firstLine="2160"/>
        <w:jc w:val="both"/>
        <w:rPr>
          <w:rFonts w:eastAsia="標楷體" w:cs="Arial"/>
        </w:rPr>
      </w:pPr>
      <w:r w:rsidRPr="00F11555">
        <w:rPr>
          <w:rFonts w:eastAsia="標楷體" w:cs="Arial" w:hint="eastAsia"/>
        </w:rPr>
        <w:t>二面開</w:t>
      </w:r>
      <w:r w:rsidR="00CA6659" w:rsidRPr="00F11555">
        <w:rPr>
          <w:rFonts w:eastAsia="標楷體" w:cs="Arial" w:hint="eastAsia"/>
        </w:rPr>
        <w:t>正式會員</w:t>
      </w:r>
      <w:r w:rsidR="0083387E" w:rsidRPr="00F11555">
        <w:rPr>
          <w:rFonts w:eastAsia="標楷體" w:cs="Arial" w:hint="eastAsia"/>
        </w:rPr>
        <w:t>E</w:t>
      </w:r>
      <w:r w:rsidR="0083387E" w:rsidRPr="00F11555">
        <w:rPr>
          <w:rFonts w:eastAsia="標楷體" w:cs="Arial"/>
        </w:rPr>
        <w:t>UR645</w:t>
      </w:r>
      <w:r w:rsidR="0083387E" w:rsidRPr="00F11555">
        <w:rPr>
          <w:rFonts w:eastAsia="標楷體" w:cs="Arial" w:hint="eastAsia"/>
        </w:rPr>
        <w:t xml:space="preserve"> </w:t>
      </w:r>
      <w:r w:rsidR="00CA6659" w:rsidRPr="00F11555">
        <w:rPr>
          <w:rFonts w:eastAsia="標楷體" w:cs="Arial" w:hint="eastAsia"/>
        </w:rPr>
        <w:t>/</w:t>
      </w:r>
      <w:r w:rsidR="0083387E" w:rsidRPr="00F11555">
        <w:rPr>
          <w:rFonts w:eastAsia="標楷體" w:cs="Arial" w:hint="eastAsia"/>
        </w:rPr>
        <w:t>s</w:t>
      </w:r>
      <w:r w:rsidR="0083387E" w:rsidRPr="00F11555">
        <w:rPr>
          <w:rFonts w:eastAsia="標楷體" w:cs="Arial"/>
        </w:rPr>
        <w:t>qm</w:t>
      </w:r>
      <w:r w:rsidR="0083387E" w:rsidRPr="00F11555">
        <w:rPr>
          <w:rFonts w:eastAsia="標楷體" w:cs="Arial" w:hint="eastAsia"/>
        </w:rPr>
        <w:t>，</w:t>
      </w:r>
      <w:r w:rsidR="00CA6659" w:rsidRPr="00F11555">
        <w:rPr>
          <w:rFonts w:eastAsia="標楷體" w:cs="Arial" w:hint="eastAsia"/>
        </w:rPr>
        <w:t>贊助會員及</w:t>
      </w:r>
      <w:r w:rsidR="00E92386" w:rsidRPr="00F11555">
        <w:rPr>
          <w:rFonts w:eastAsia="標楷體" w:cs="Arial" w:hint="eastAsia"/>
        </w:rPr>
        <w:t>非</w:t>
      </w:r>
      <w:r w:rsidR="0083387E" w:rsidRPr="00F11555">
        <w:rPr>
          <w:rFonts w:eastAsia="標楷體" w:cs="Arial" w:hint="eastAsia"/>
        </w:rPr>
        <w:t>會員</w:t>
      </w:r>
      <w:r w:rsidR="0083387E" w:rsidRPr="00F11555">
        <w:rPr>
          <w:rFonts w:eastAsia="標楷體" w:cs="Arial" w:hint="eastAsia"/>
        </w:rPr>
        <w:t>EUR</w:t>
      </w:r>
      <w:r w:rsidR="0083387E" w:rsidRPr="00F11555">
        <w:rPr>
          <w:rFonts w:eastAsia="標楷體" w:cs="Arial"/>
        </w:rPr>
        <w:t xml:space="preserve">678 </w:t>
      </w:r>
      <w:r w:rsidR="0083387E" w:rsidRPr="00F11555">
        <w:rPr>
          <w:rFonts w:eastAsia="標楷體" w:cs="Arial" w:hint="eastAsia"/>
        </w:rPr>
        <w:t>/</w:t>
      </w:r>
      <w:r w:rsidR="0083387E" w:rsidRPr="00F11555">
        <w:rPr>
          <w:rFonts w:eastAsia="標楷體" w:cs="Arial"/>
        </w:rPr>
        <w:t>sqm</w:t>
      </w:r>
      <w:r w:rsidR="0083387E" w:rsidRPr="00F11555">
        <w:rPr>
          <w:rFonts w:eastAsia="標楷體" w:cs="Arial" w:hint="eastAsia"/>
        </w:rPr>
        <w:t>。</w:t>
      </w:r>
    </w:p>
    <w:p w:rsidR="004007D6" w:rsidRPr="00F11555" w:rsidRDefault="004007D6" w:rsidP="000A21ED">
      <w:pPr>
        <w:spacing w:line="300" w:lineRule="exact"/>
        <w:jc w:val="both"/>
        <w:rPr>
          <w:rFonts w:eastAsia="標楷體"/>
          <w:b/>
        </w:rPr>
      </w:pPr>
      <w:r w:rsidRPr="00F11555">
        <w:rPr>
          <w:rFonts w:eastAsia="標楷體" w:hint="eastAsia"/>
          <w:b/>
        </w:rPr>
        <w:t>服務內容：</w:t>
      </w:r>
    </w:p>
    <w:p w:rsidR="004007D6" w:rsidRPr="00F11555" w:rsidRDefault="0083387E" w:rsidP="0083387E">
      <w:pPr>
        <w:pStyle w:val="a8"/>
        <w:numPr>
          <w:ilvl w:val="0"/>
          <w:numId w:val="9"/>
        </w:numPr>
        <w:spacing w:line="300" w:lineRule="exact"/>
        <w:ind w:leftChars="0" w:left="240" w:hangingChars="100" w:hanging="240"/>
        <w:jc w:val="both"/>
        <w:rPr>
          <w:rFonts w:eastAsia="標楷體"/>
        </w:rPr>
      </w:pPr>
      <w:r w:rsidRPr="00F11555">
        <w:rPr>
          <w:rFonts w:eastAsia="標楷體" w:hint="eastAsia"/>
        </w:rPr>
        <w:t>上述費用除包含攤位租金外，尚包括之設備與服務有：台灣館造型設計與</w:t>
      </w:r>
      <w:r w:rsidR="004007D6" w:rsidRPr="00F11555">
        <w:rPr>
          <w:rFonts w:eastAsia="標楷體" w:hint="eastAsia"/>
        </w:rPr>
        <w:t>基本傢俱配備</w:t>
      </w:r>
      <w:r w:rsidRPr="00F11555">
        <w:rPr>
          <w:rFonts w:eastAsia="標楷體" w:hint="eastAsia"/>
        </w:rPr>
        <w:t>，包含會議桌</w:t>
      </w:r>
      <w:r w:rsidRPr="00F11555">
        <w:rPr>
          <w:rFonts w:eastAsia="標楷體" w:hint="eastAsia"/>
        </w:rPr>
        <w:t>1</w:t>
      </w:r>
      <w:r w:rsidRPr="00F11555">
        <w:rPr>
          <w:rFonts w:eastAsia="標楷體" w:hint="eastAsia"/>
        </w:rPr>
        <w:t>張、會議椅</w:t>
      </w:r>
      <w:r w:rsidRPr="00F11555">
        <w:rPr>
          <w:rFonts w:eastAsia="標楷體" w:hint="eastAsia"/>
        </w:rPr>
        <w:t>3</w:t>
      </w:r>
      <w:r w:rsidRPr="00F11555">
        <w:rPr>
          <w:rFonts w:eastAsia="標楷體" w:hint="eastAsia"/>
        </w:rPr>
        <w:t>張、投射燈</w:t>
      </w:r>
      <w:r w:rsidRPr="00F11555">
        <w:rPr>
          <w:rFonts w:eastAsia="標楷體" w:hint="eastAsia"/>
        </w:rPr>
        <w:t>3</w:t>
      </w:r>
      <w:r w:rsidRPr="00F11555">
        <w:rPr>
          <w:rFonts w:eastAsia="標楷體" w:hint="eastAsia"/>
        </w:rPr>
        <w:t>盞、鎖櫃</w:t>
      </w:r>
      <w:r w:rsidRPr="00F11555">
        <w:rPr>
          <w:rFonts w:eastAsia="標楷體" w:hint="eastAsia"/>
        </w:rPr>
        <w:t>1</w:t>
      </w:r>
      <w:r w:rsidRPr="00F11555">
        <w:rPr>
          <w:rFonts w:eastAsia="標楷體" w:hint="eastAsia"/>
        </w:rPr>
        <w:t>個、層板</w:t>
      </w:r>
      <w:r w:rsidRPr="00F11555">
        <w:rPr>
          <w:rFonts w:eastAsia="標楷體" w:hint="eastAsia"/>
        </w:rPr>
        <w:t>2</w:t>
      </w:r>
      <w:r w:rsidRPr="00F11555">
        <w:rPr>
          <w:rFonts w:eastAsia="標楷體" w:hint="eastAsia"/>
        </w:rPr>
        <w:t>片、插座</w:t>
      </w:r>
      <w:r w:rsidRPr="00F11555">
        <w:rPr>
          <w:rFonts w:eastAsia="標楷體" w:hint="eastAsia"/>
        </w:rPr>
        <w:t>1</w:t>
      </w:r>
      <w:r w:rsidRPr="00F11555">
        <w:rPr>
          <w:rFonts w:eastAsia="標楷體" w:hint="eastAsia"/>
        </w:rPr>
        <w:t>個（</w:t>
      </w:r>
      <w:r w:rsidRPr="00F11555">
        <w:rPr>
          <w:rFonts w:eastAsia="標楷體" w:hint="eastAsia"/>
        </w:rPr>
        <w:t>50W</w:t>
      </w:r>
      <w:r w:rsidRPr="00F11555">
        <w:rPr>
          <w:rFonts w:eastAsia="標楷體" w:hint="eastAsia"/>
        </w:rPr>
        <w:t>）、垃圾桶、公司招牌、地毯</w:t>
      </w:r>
      <w:r w:rsidR="000A21ED" w:rsidRPr="00F11555">
        <w:rPr>
          <w:rFonts w:eastAsia="標楷體" w:hint="eastAsia"/>
        </w:rPr>
        <w:t>。</w:t>
      </w:r>
    </w:p>
    <w:p w:rsidR="0083387E" w:rsidRPr="00F11555" w:rsidRDefault="004007D6" w:rsidP="001156FB">
      <w:pPr>
        <w:pStyle w:val="a8"/>
        <w:numPr>
          <w:ilvl w:val="0"/>
          <w:numId w:val="9"/>
        </w:numPr>
        <w:spacing w:line="300" w:lineRule="exact"/>
        <w:ind w:leftChars="0" w:left="240" w:hangingChars="100" w:hanging="240"/>
        <w:jc w:val="both"/>
        <w:rPr>
          <w:rFonts w:eastAsia="標楷體"/>
        </w:rPr>
      </w:pPr>
      <w:r w:rsidRPr="00F11555">
        <w:rPr>
          <w:rFonts w:eastAsia="標楷體" w:hint="eastAsia"/>
        </w:rPr>
        <w:t>本會為保障參展團廠商參加海外展覽之權益，將為每位參展廠商加保新台幣</w:t>
      </w:r>
      <w:r w:rsidRPr="00F11555">
        <w:rPr>
          <w:rFonts w:eastAsia="標楷體" w:hint="eastAsia"/>
        </w:rPr>
        <w:t>200</w:t>
      </w:r>
      <w:r w:rsidRPr="00F11555">
        <w:rPr>
          <w:rFonts w:eastAsia="標楷體" w:hint="eastAsia"/>
        </w:rPr>
        <w:t>萬元整之旅行綜合保險及新台幣</w:t>
      </w:r>
      <w:r w:rsidRPr="00F11555">
        <w:rPr>
          <w:rFonts w:eastAsia="標楷體" w:hint="eastAsia"/>
        </w:rPr>
        <w:t>20</w:t>
      </w:r>
      <w:r w:rsidRPr="00F11555">
        <w:rPr>
          <w:rFonts w:eastAsia="標楷體" w:hint="eastAsia"/>
        </w:rPr>
        <w:t>萬元之旅行平安暨海外醫療保險（不含個別自行前往或提前延後進出者）。</w:t>
      </w:r>
    </w:p>
    <w:p w:rsidR="000A21ED" w:rsidRPr="00F11555" w:rsidRDefault="004007D6" w:rsidP="001156FB">
      <w:pPr>
        <w:pStyle w:val="a8"/>
        <w:numPr>
          <w:ilvl w:val="0"/>
          <w:numId w:val="9"/>
        </w:numPr>
        <w:spacing w:line="300" w:lineRule="exact"/>
        <w:ind w:leftChars="0" w:left="240" w:hangingChars="100" w:hanging="240"/>
        <w:jc w:val="both"/>
        <w:rPr>
          <w:rFonts w:eastAsia="標楷體"/>
        </w:rPr>
      </w:pPr>
      <w:r w:rsidRPr="00F11555">
        <w:rPr>
          <w:rFonts w:eastAsia="標楷體" w:hint="eastAsia"/>
        </w:rPr>
        <w:t>本會提供展前、展中、展後相關參展服務，包括辦理參展廠商申請與核撥政府補助款之作業，蒐集買主採購資訊，於展後二週內提供並協助與大會及承包商之聯繫協調服務。</w:t>
      </w:r>
    </w:p>
    <w:p w:rsidR="000A21ED" w:rsidRPr="00F11555" w:rsidRDefault="004007D6" w:rsidP="000A21ED">
      <w:pPr>
        <w:pStyle w:val="a8"/>
        <w:numPr>
          <w:ilvl w:val="0"/>
          <w:numId w:val="9"/>
        </w:numPr>
        <w:spacing w:line="300" w:lineRule="exact"/>
        <w:ind w:leftChars="0" w:left="240" w:hangingChars="100" w:hanging="240"/>
        <w:jc w:val="both"/>
        <w:rPr>
          <w:rFonts w:eastAsia="標楷體"/>
        </w:rPr>
      </w:pPr>
      <w:r w:rsidRPr="00F11555">
        <w:rPr>
          <w:rFonts w:eastAsia="標楷體" w:hint="eastAsia"/>
        </w:rPr>
        <w:t>參展之會員廠商，即免費贈送一期公會電子報廣告與本會電子報「特別活動推薦專區」</w:t>
      </w:r>
      <w:r w:rsidR="002E033E" w:rsidRPr="00F11555">
        <w:rPr>
          <w:rFonts w:eastAsia="標楷體" w:hint="eastAsia"/>
        </w:rPr>
        <w:t>。</w:t>
      </w:r>
    </w:p>
    <w:p w:rsidR="008D55CC" w:rsidRPr="00F11555" w:rsidRDefault="004007D6" w:rsidP="008D55CC">
      <w:pPr>
        <w:pStyle w:val="a8"/>
        <w:numPr>
          <w:ilvl w:val="0"/>
          <w:numId w:val="10"/>
        </w:numPr>
        <w:spacing w:line="300" w:lineRule="exact"/>
        <w:ind w:leftChars="0" w:left="240" w:hangingChars="100" w:hanging="240"/>
        <w:jc w:val="both"/>
        <w:rPr>
          <w:rFonts w:eastAsia="標楷體"/>
        </w:rPr>
      </w:pPr>
      <w:r w:rsidRPr="00F11555">
        <w:rPr>
          <w:rFonts w:eastAsia="標楷體" w:hint="eastAsia"/>
        </w:rPr>
        <w:t>參展廠商展出之產品，需與受補助之公協會產業屬性及參加之展覽屬性相關，且為台灣產製產品，攤位內之海報與文宣上之資訊等需以台灣製造產品與台灣工廠為主，否則恕無法補助。</w:t>
      </w:r>
    </w:p>
    <w:p w:rsidR="008D55CC" w:rsidRPr="00F11555" w:rsidRDefault="006E453E" w:rsidP="008D55CC">
      <w:pPr>
        <w:pStyle w:val="a8"/>
        <w:numPr>
          <w:ilvl w:val="0"/>
          <w:numId w:val="10"/>
        </w:numPr>
        <w:spacing w:line="300" w:lineRule="exact"/>
        <w:ind w:leftChars="0" w:left="240" w:hangingChars="100" w:hanging="240"/>
        <w:jc w:val="both"/>
        <w:rPr>
          <w:rFonts w:eastAsia="標楷體"/>
        </w:rPr>
      </w:pPr>
      <w:r w:rsidRPr="00F11555">
        <w:rPr>
          <w:rFonts w:eastAsia="標楷體" w:hint="eastAsia"/>
          <w:b/>
        </w:rPr>
        <w:t>報名方式：</w:t>
      </w:r>
      <w:r w:rsidR="000A21ED" w:rsidRPr="00F11555">
        <w:rPr>
          <w:rFonts w:eastAsia="標楷體" w:hint="eastAsia"/>
        </w:rPr>
        <w:t>一律</w:t>
      </w:r>
      <w:r w:rsidRPr="00F11555">
        <w:rPr>
          <w:rFonts w:eastAsia="標楷體" w:hint="eastAsia"/>
        </w:rPr>
        <w:t>線上報名，</w:t>
      </w:r>
      <w:hyperlink r:id="rId7" w:history="1">
        <w:r w:rsidR="00F11555">
          <w:rPr>
            <w:rStyle w:val="a3"/>
            <w:rFonts w:eastAsia="標楷體" w:hint="eastAsia"/>
          </w:rPr>
          <w:t>報名網址請點選</w:t>
        </w:r>
      </w:hyperlink>
      <w:r w:rsidR="008D55CC" w:rsidRPr="00F11555">
        <w:rPr>
          <w:rFonts w:eastAsia="標楷體" w:hint="eastAsia"/>
        </w:rPr>
        <w:t>；完成線上報名後請將報名表格列印出來並蓋立公司大小章</w:t>
      </w:r>
      <w:r w:rsidRPr="00F11555">
        <w:rPr>
          <w:rFonts w:eastAsia="標楷體" w:hint="eastAsia"/>
        </w:rPr>
        <w:t>，連同保證金支票於一週內掛號郵寄至香港商法蘭克福展覽有限公司</w:t>
      </w:r>
      <w:r w:rsidRPr="00F11555">
        <w:rPr>
          <w:rFonts w:eastAsia="標楷體" w:cs="Arial" w:hint="eastAsia"/>
        </w:rPr>
        <w:t>台灣分公司</w:t>
      </w:r>
      <w:r w:rsidR="008D55CC" w:rsidRPr="00F11555">
        <w:rPr>
          <w:rFonts w:eastAsia="標楷體" w:cs="Arial" w:hint="eastAsia"/>
        </w:rPr>
        <w:t>（</w:t>
      </w:r>
      <w:r w:rsidR="0083387E" w:rsidRPr="00F11555">
        <w:rPr>
          <w:rFonts w:eastAsia="標楷體" w:cs="Arial" w:hint="eastAsia"/>
        </w:rPr>
        <w:t>地址：</w:t>
      </w:r>
      <w:r w:rsidRPr="00F11555">
        <w:rPr>
          <w:rFonts w:eastAsia="標楷體" w:cs="Arial" w:hint="eastAsia"/>
        </w:rPr>
        <w:t>110</w:t>
      </w:r>
      <w:r w:rsidRPr="00F11555">
        <w:rPr>
          <w:rFonts w:eastAsia="標楷體" w:cs="Arial"/>
        </w:rPr>
        <w:t>41</w:t>
      </w:r>
      <w:r w:rsidRPr="00F11555">
        <w:rPr>
          <w:rFonts w:eastAsia="標楷體" w:cs="Arial" w:hint="eastAsia"/>
        </w:rPr>
        <w:t>7</w:t>
      </w:r>
      <w:r w:rsidRPr="00F11555">
        <w:rPr>
          <w:rFonts w:eastAsia="標楷體" w:cs="Arial" w:hint="eastAsia"/>
        </w:rPr>
        <w:t>台北市信義區市民大道六段</w:t>
      </w:r>
      <w:r w:rsidRPr="00F11555">
        <w:rPr>
          <w:rFonts w:eastAsia="標楷體" w:cs="Arial" w:hint="eastAsia"/>
        </w:rPr>
        <w:t>288</w:t>
      </w:r>
      <w:r w:rsidRPr="00F11555">
        <w:rPr>
          <w:rFonts w:eastAsia="標楷體" w:cs="Arial" w:hint="eastAsia"/>
        </w:rPr>
        <w:t>號</w:t>
      </w:r>
      <w:r w:rsidRPr="00F11555">
        <w:rPr>
          <w:rFonts w:eastAsia="標楷體" w:cs="Arial" w:hint="eastAsia"/>
        </w:rPr>
        <w:t>8</w:t>
      </w:r>
      <w:r w:rsidRPr="00F11555">
        <w:rPr>
          <w:rFonts w:eastAsia="標楷體" w:cs="Arial" w:hint="eastAsia"/>
        </w:rPr>
        <w:t>樓</w:t>
      </w:r>
      <w:r w:rsidR="0083387E" w:rsidRPr="00F11555">
        <w:rPr>
          <w:rFonts w:eastAsia="標楷體" w:cs="Arial" w:hint="eastAsia"/>
        </w:rPr>
        <w:t>；收件人：香港商法蘭克福展覽有限公司台灣分公司</w:t>
      </w:r>
      <w:r w:rsidR="0083387E" w:rsidRPr="00F11555">
        <w:rPr>
          <w:rFonts w:eastAsia="標楷體" w:cs="Arial"/>
          <w:iCs/>
        </w:rPr>
        <w:t>Automechanika Team</w:t>
      </w:r>
      <w:r w:rsidR="008D55CC" w:rsidRPr="00F11555">
        <w:rPr>
          <w:rFonts w:eastAsia="標楷體" w:cs="Arial" w:hint="eastAsia"/>
        </w:rPr>
        <w:t>）。</w:t>
      </w:r>
    </w:p>
    <w:p w:rsidR="008D55CC" w:rsidRPr="00F11555" w:rsidRDefault="006E453E" w:rsidP="008D55CC">
      <w:pPr>
        <w:pStyle w:val="a8"/>
        <w:numPr>
          <w:ilvl w:val="0"/>
          <w:numId w:val="10"/>
        </w:numPr>
        <w:spacing w:line="300" w:lineRule="exact"/>
        <w:ind w:leftChars="0" w:left="240" w:hangingChars="100" w:hanging="240"/>
        <w:jc w:val="both"/>
        <w:rPr>
          <w:rFonts w:eastAsia="標楷體"/>
        </w:rPr>
      </w:pPr>
      <w:r w:rsidRPr="00F11555">
        <w:rPr>
          <w:rFonts w:eastAsia="標楷體" w:hint="eastAsia"/>
          <w:b/>
        </w:rPr>
        <w:t>保證金：</w:t>
      </w:r>
      <w:r w:rsidRPr="00F11555">
        <w:rPr>
          <w:rFonts w:eastAsia="標楷體" w:hint="eastAsia"/>
        </w:rPr>
        <w:t>12sqm</w:t>
      </w:r>
      <w:r w:rsidRPr="00F11555">
        <w:rPr>
          <w:rFonts w:eastAsia="標楷體" w:hint="eastAsia"/>
        </w:rPr>
        <w:t>以下</w:t>
      </w:r>
      <w:r w:rsidRPr="00F11555">
        <w:rPr>
          <w:rFonts w:eastAsia="標楷體" w:hint="eastAsia"/>
        </w:rPr>
        <w:t>-NT</w:t>
      </w:r>
      <w:r w:rsidR="0083387E" w:rsidRPr="00F11555">
        <w:rPr>
          <w:rFonts w:eastAsia="標楷體" w:hint="eastAsia"/>
        </w:rPr>
        <w:t>$8</w:t>
      </w:r>
      <w:r w:rsidRPr="00F11555">
        <w:rPr>
          <w:rFonts w:eastAsia="標楷體" w:hint="eastAsia"/>
        </w:rPr>
        <w:t>0,000</w:t>
      </w:r>
      <w:r w:rsidRPr="00F11555">
        <w:rPr>
          <w:rFonts w:eastAsia="標楷體" w:hint="eastAsia"/>
        </w:rPr>
        <w:t>、</w:t>
      </w:r>
      <w:r w:rsidRPr="00F11555">
        <w:rPr>
          <w:rFonts w:eastAsia="標楷體" w:hint="eastAsia"/>
        </w:rPr>
        <w:t>13~18sqm-NT</w:t>
      </w:r>
      <w:r w:rsidR="008D55CC" w:rsidRPr="00F11555">
        <w:rPr>
          <w:rFonts w:eastAsia="標楷體" w:hint="eastAsia"/>
        </w:rPr>
        <w:t>$</w:t>
      </w:r>
      <w:r w:rsidR="0083387E" w:rsidRPr="00F11555">
        <w:rPr>
          <w:rFonts w:eastAsia="標楷體"/>
        </w:rPr>
        <w:t>16</w:t>
      </w:r>
      <w:r w:rsidRPr="00F11555">
        <w:rPr>
          <w:rFonts w:eastAsia="標楷體" w:hint="eastAsia"/>
        </w:rPr>
        <w:t>0,000</w:t>
      </w:r>
      <w:r w:rsidRPr="00F11555">
        <w:rPr>
          <w:rFonts w:eastAsia="標楷體" w:hint="eastAsia"/>
        </w:rPr>
        <w:t>、</w:t>
      </w:r>
      <w:r w:rsidR="00F11555" w:rsidRPr="00F11555">
        <w:rPr>
          <w:rFonts w:eastAsia="標楷體" w:hint="eastAsia"/>
        </w:rPr>
        <w:t>19~2</w:t>
      </w:r>
      <w:r w:rsidR="00F11555" w:rsidRPr="00F11555">
        <w:rPr>
          <w:rFonts w:eastAsia="標楷體"/>
        </w:rPr>
        <w:t>4</w:t>
      </w:r>
      <w:r w:rsidRPr="00F11555">
        <w:rPr>
          <w:rFonts w:eastAsia="標楷體" w:hint="eastAsia"/>
        </w:rPr>
        <w:t>sqm-NT</w:t>
      </w:r>
      <w:r w:rsidR="008D55CC" w:rsidRPr="00F11555">
        <w:rPr>
          <w:rFonts w:eastAsia="標楷體" w:hint="eastAsia"/>
        </w:rPr>
        <w:t>$</w:t>
      </w:r>
      <w:r w:rsidR="00F11555" w:rsidRPr="00F11555">
        <w:rPr>
          <w:rFonts w:eastAsia="標楷體"/>
        </w:rPr>
        <w:t>2</w:t>
      </w:r>
      <w:r w:rsidR="008D55CC" w:rsidRPr="00F11555">
        <w:rPr>
          <w:rFonts w:eastAsia="標楷體"/>
        </w:rPr>
        <w:t>0</w:t>
      </w:r>
      <w:r w:rsidRPr="00F11555">
        <w:rPr>
          <w:rFonts w:eastAsia="標楷體" w:hint="eastAsia"/>
        </w:rPr>
        <w:t>0,000</w:t>
      </w:r>
      <w:r w:rsidRPr="00F11555">
        <w:rPr>
          <w:rFonts w:eastAsia="標楷體" w:hint="eastAsia"/>
        </w:rPr>
        <w:t>、</w:t>
      </w:r>
      <w:r w:rsidR="00F11555" w:rsidRPr="00F11555">
        <w:rPr>
          <w:rFonts w:eastAsia="標楷體" w:hint="eastAsia"/>
        </w:rPr>
        <w:t>2</w:t>
      </w:r>
      <w:r w:rsidR="00F11555" w:rsidRPr="00F11555">
        <w:rPr>
          <w:rFonts w:eastAsia="標楷體"/>
        </w:rPr>
        <w:t>5</w:t>
      </w:r>
      <w:r w:rsidRPr="00F11555">
        <w:rPr>
          <w:rFonts w:eastAsia="標楷體" w:hint="eastAsia"/>
        </w:rPr>
        <w:t>~36sqm-NT$3</w:t>
      </w:r>
      <w:r w:rsidR="00F11555" w:rsidRPr="00F11555">
        <w:rPr>
          <w:rFonts w:eastAsia="標楷體"/>
        </w:rPr>
        <w:t>0</w:t>
      </w:r>
      <w:r w:rsidRPr="00F11555">
        <w:rPr>
          <w:rFonts w:eastAsia="標楷體" w:hint="eastAsia"/>
        </w:rPr>
        <w:t>0,000</w:t>
      </w:r>
      <w:r w:rsidR="00F11555" w:rsidRPr="00F11555">
        <w:rPr>
          <w:rFonts w:eastAsia="標楷體" w:hint="eastAsia"/>
        </w:rPr>
        <w:t>。請依前</w:t>
      </w:r>
      <w:r w:rsidRPr="00F11555">
        <w:rPr>
          <w:rFonts w:eastAsia="標楷體" w:hint="eastAsia"/>
        </w:rPr>
        <w:t>述所訂攤位面積</w:t>
      </w:r>
      <w:r w:rsidR="00F11555" w:rsidRPr="00F11555">
        <w:rPr>
          <w:rFonts w:eastAsia="標楷體" w:hint="eastAsia"/>
        </w:rPr>
        <w:t>級距</w:t>
      </w:r>
      <w:r w:rsidRPr="00F11555">
        <w:rPr>
          <w:rFonts w:eastAsia="標楷體" w:hint="eastAsia"/>
        </w:rPr>
        <w:t>及金額開立</w:t>
      </w:r>
      <w:r w:rsidRPr="00F11555">
        <w:rPr>
          <w:rFonts w:eastAsia="標楷體" w:hint="eastAsia"/>
          <w:u w:val="single"/>
        </w:rPr>
        <w:t>禁背支票</w:t>
      </w:r>
      <w:r w:rsidRPr="00F11555">
        <w:rPr>
          <w:rFonts w:eastAsia="標楷體" w:hint="eastAsia"/>
        </w:rPr>
        <w:t>，</w:t>
      </w:r>
      <w:r w:rsidRPr="00F11555">
        <w:rPr>
          <w:rFonts w:eastAsia="標楷體" w:cs="Arial" w:hint="eastAsia"/>
        </w:rPr>
        <w:t>支票抬頭：香港商法蘭克福展覽有限公司台灣分公司。保證金僅作為參展意願之確認，不與場租費用相扣抵，待完成付款手續後，</w:t>
      </w:r>
      <w:r w:rsidR="008D55CC" w:rsidRPr="00F11555">
        <w:rPr>
          <w:rFonts w:eastAsia="標楷體" w:cs="Arial" w:hint="eastAsia"/>
        </w:rPr>
        <w:t>該公司</w:t>
      </w:r>
      <w:r w:rsidRPr="00F11555">
        <w:rPr>
          <w:rFonts w:eastAsia="標楷體" w:cs="Arial" w:hint="eastAsia"/>
        </w:rPr>
        <w:t>將</w:t>
      </w:r>
      <w:r w:rsidRPr="00F11555">
        <w:rPr>
          <w:rFonts w:eastAsia="標楷體" w:cs="Arial" w:hint="eastAsia"/>
          <w:u w:val="single"/>
        </w:rPr>
        <w:t>原票掛號</w:t>
      </w:r>
      <w:r w:rsidRPr="00F11555">
        <w:rPr>
          <w:rFonts w:eastAsia="標楷體" w:cs="Arial" w:hint="eastAsia"/>
        </w:rPr>
        <w:t>退回。</w:t>
      </w:r>
    </w:p>
    <w:p w:rsidR="008D55CC" w:rsidRPr="00F11555" w:rsidRDefault="006E453E" w:rsidP="008D55CC">
      <w:pPr>
        <w:pStyle w:val="a8"/>
        <w:numPr>
          <w:ilvl w:val="0"/>
          <w:numId w:val="10"/>
        </w:numPr>
        <w:spacing w:line="300" w:lineRule="exact"/>
        <w:ind w:leftChars="0" w:left="240" w:hangingChars="100" w:hanging="240"/>
        <w:jc w:val="both"/>
        <w:rPr>
          <w:rFonts w:eastAsia="標楷體"/>
        </w:rPr>
      </w:pPr>
      <w:r w:rsidRPr="00F11555">
        <w:rPr>
          <w:rFonts w:eastAsia="標楷體" w:hint="eastAsia"/>
          <w:b/>
        </w:rPr>
        <w:t>報名截止日：</w:t>
      </w:r>
      <w:r w:rsidRPr="00F11555">
        <w:rPr>
          <w:rFonts w:eastAsia="標楷體" w:hint="eastAsia"/>
        </w:rPr>
        <w:t>即日起至</w:t>
      </w:r>
      <w:r w:rsidRPr="00F11555">
        <w:rPr>
          <w:rFonts w:eastAsia="標楷體" w:cs="Arial" w:hint="eastAsia"/>
          <w:bCs/>
        </w:rPr>
        <w:t>額滿截止</w:t>
      </w:r>
      <w:r w:rsidRPr="00F11555">
        <w:rPr>
          <w:rFonts w:eastAsia="標楷體" w:cs="Arial"/>
          <w:bCs/>
        </w:rPr>
        <w:t>。</w:t>
      </w:r>
    </w:p>
    <w:p w:rsidR="006E453E" w:rsidRPr="00F11555" w:rsidRDefault="006E453E" w:rsidP="000A21ED">
      <w:pPr>
        <w:pStyle w:val="a8"/>
        <w:numPr>
          <w:ilvl w:val="0"/>
          <w:numId w:val="10"/>
        </w:numPr>
        <w:spacing w:line="300" w:lineRule="exact"/>
        <w:ind w:leftChars="0" w:left="240" w:hangingChars="100" w:hanging="240"/>
        <w:jc w:val="both"/>
        <w:rPr>
          <w:rFonts w:eastAsia="標楷體"/>
        </w:rPr>
      </w:pPr>
      <w:r w:rsidRPr="00F11555">
        <w:rPr>
          <w:rFonts w:eastAsia="標楷體" w:hint="eastAsia"/>
          <w:b/>
        </w:rPr>
        <w:t>補助標準：</w:t>
      </w:r>
      <w:r w:rsidRPr="00F11555">
        <w:rPr>
          <w:rFonts w:eastAsia="標楷體" w:hint="eastAsia"/>
        </w:rPr>
        <w:t>本會將於展後補助參展廠商，非會員依會員補助款之</w:t>
      </w:r>
      <w:r w:rsidRPr="00F11555">
        <w:rPr>
          <w:rFonts w:eastAsia="標楷體" w:hint="eastAsia"/>
        </w:rPr>
        <w:t>50%</w:t>
      </w:r>
      <w:r w:rsidRPr="00F11555">
        <w:rPr>
          <w:rFonts w:eastAsia="標楷體" w:hint="eastAsia"/>
        </w:rPr>
        <w:t>為準，有關入會事宜請洽承辦人。</w:t>
      </w:r>
      <w:r w:rsidRPr="00F11555">
        <w:rPr>
          <w:rFonts w:eastAsia="標楷體" w:hint="eastAsia"/>
          <w:b/>
          <w:color w:val="FF0000"/>
          <w:u w:val="single"/>
        </w:rPr>
        <w:t>如參展規模未達</w:t>
      </w:r>
      <w:r w:rsidRPr="00F11555">
        <w:rPr>
          <w:rFonts w:eastAsia="標楷體" w:hint="eastAsia"/>
          <w:b/>
          <w:color w:val="FF0000"/>
          <w:u w:val="single"/>
        </w:rPr>
        <w:t>5</w:t>
      </w:r>
      <w:r w:rsidRPr="00F11555">
        <w:rPr>
          <w:rFonts w:eastAsia="標楷體" w:hint="eastAsia"/>
          <w:b/>
          <w:color w:val="FF0000"/>
          <w:u w:val="single"/>
        </w:rPr>
        <w:t>家廠商</w:t>
      </w:r>
      <w:r w:rsidRPr="00F11555">
        <w:rPr>
          <w:rFonts w:eastAsia="標楷體" w:hint="eastAsia"/>
          <w:b/>
          <w:color w:val="FF0000"/>
          <w:u w:val="single"/>
        </w:rPr>
        <w:t>5</w:t>
      </w:r>
      <w:r w:rsidRPr="00F11555">
        <w:rPr>
          <w:rFonts w:eastAsia="標楷體" w:hint="eastAsia"/>
          <w:b/>
          <w:color w:val="FF0000"/>
          <w:u w:val="single"/>
        </w:rPr>
        <w:t>個</w:t>
      </w:r>
      <w:r w:rsidRPr="00F11555">
        <w:rPr>
          <w:rFonts w:eastAsia="標楷體"/>
          <w:b/>
          <w:color w:val="FF0000"/>
          <w:u w:val="single"/>
        </w:rPr>
        <w:t>攤位</w:t>
      </w:r>
      <w:r w:rsidRPr="00F11555">
        <w:rPr>
          <w:rFonts w:eastAsia="標楷體" w:hint="eastAsia"/>
          <w:b/>
          <w:color w:val="FF0000"/>
          <w:u w:val="single"/>
        </w:rPr>
        <w:t>，</w:t>
      </w:r>
      <w:r w:rsidRPr="00F11555">
        <w:rPr>
          <w:rFonts w:eastAsia="標楷體"/>
          <w:b/>
          <w:color w:val="FF0000"/>
          <w:u w:val="single"/>
        </w:rPr>
        <w:t>本會將不組團</w:t>
      </w:r>
      <w:r w:rsidRPr="00F11555">
        <w:rPr>
          <w:rFonts w:eastAsia="標楷體" w:hint="eastAsia"/>
          <w:b/>
          <w:color w:val="FF0000"/>
          <w:u w:val="single"/>
        </w:rPr>
        <w:t>、</w:t>
      </w:r>
      <w:r w:rsidRPr="00F11555">
        <w:rPr>
          <w:rFonts w:eastAsia="標楷體"/>
          <w:b/>
          <w:color w:val="FF0000"/>
          <w:u w:val="single"/>
        </w:rPr>
        <w:t>不補助</w:t>
      </w:r>
      <w:r w:rsidRPr="00F11555">
        <w:rPr>
          <w:rFonts w:eastAsia="標楷體" w:hint="eastAsia"/>
          <w:b/>
          <w:color w:val="FF0000"/>
          <w:u w:val="single"/>
        </w:rPr>
        <w:t>。</w:t>
      </w:r>
    </w:p>
    <w:p w:rsidR="006E453E" w:rsidRPr="00F11555" w:rsidRDefault="006E453E" w:rsidP="0083387E">
      <w:pPr>
        <w:rPr>
          <w:rFonts w:eastAsia="標楷體" w:cs="Arial"/>
        </w:rPr>
      </w:pPr>
      <w:r w:rsidRPr="00F11555">
        <w:rPr>
          <w:rFonts w:eastAsia="標楷體" w:cs="Arial" w:hint="eastAsia"/>
        </w:rPr>
        <w:t>承辦人：國際業務室</w:t>
      </w:r>
      <w:r w:rsidRPr="00F11555">
        <w:rPr>
          <w:rFonts w:eastAsia="標楷體" w:cs="Arial" w:hint="eastAsia"/>
        </w:rPr>
        <w:t xml:space="preserve"> </w:t>
      </w:r>
      <w:r w:rsidRPr="00F11555">
        <w:rPr>
          <w:rFonts w:eastAsia="標楷體" w:cs="Arial" w:hint="eastAsia"/>
        </w:rPr>
        <w:t>范美華小姐，電話：</w:t>
      </w:r>
      <w:r w:rsidRPr="00F11555">
        <w:rPr>
          <w:rFonts w:eastAsia="標楷體" w:cs="Arial" w:hint="eastAsia"/>
        </w:rPr>
        <w:t>02-8792-6666#247</w:t>
      </w:r>
      <w:r w:rsidRPr="00F11555">
        <w:rPr>
          <w:rFonts w:eastAsia="標楷體" w:cs="Arial" w:hint="eastAsia"/>
        </w:rPr>
        <w:t>，</w:t>
      </w:r>
      <w:r w:rsidRPr="00F11555">
        <w:rPr>
          <w:rFonts w:eastAsia="標楷體" w:cs="Arial" w:hint="eastAsia"/>
        </w:rPr>
        <w:t>Email</w:t>
      </w:r>
      <w:r w:rsidRPr="00F11555">
        <w:rPr>
          <w:rFonts w:eastAsia="標楷體" w:cs="Arial" w:hint="eastAsia"/>
        </w:rPr>
        <w:t>：</w:t>
      </w:r>
      <w:r w:rsidRPr="00F11555">
        <w:rPr>
          <w:rFonts w:eastAsia="標楷體" w:cs="Arial" w:hint="eastAsia"/>
        </w:rPr>
        <w:t>f</w:t>
      </w:r>
      <w:r w:rsidR="0083387E" w:rsidRPr="00F11555">
        <w:rPr>
          <w:rFonts w:eastAsia="標楷體" w:cs="Arial"/>
        </w:rPr>
        <w:t>iona</w:t>
      </w:r>
      <w:r w:rsidRPr="00F11555">
        <w:rPr>
          <w:rFonts w:eastAsia="標楷體" w:cs="Arial" w:hint="eastAsia"/>
        </w:rPr>
        <w:t xml:space="preserve">@teema.org.tw </w:t>
      </w:r>
    </w:p>
    <w:p w:rsidR="00F11555" w:rsidRDefault="00F11555">
      <w:pPr>
        <w:widowControl/>
        <w:rPr>
          <w:rFonts w:ascii="標楷體" w:eastAsia="標楷體" w:hAnsi="標楷體"/>
          <w:b/>
          <w:sz w:val="28"/>
          <w:szCs w:val="28"/>
        </w:rPr>
      </w:pPr>
      <w:r>
        <w:rPr>
          <w:rFonts w:ascii="標楷體" w:eastAsia="標楷體" w:hAnsi="標楷體"/>
          <w:b/>
          <w:sz w:val="28"/>
          <w:szCs w:val="28"/>
        </w:rPr>
        <w:br w:type="page"/>
      </w:r>
    </w:p>
    <w:p w:rsidR="006E453E" w:rsidRDefault="006E453E" w:rsidP="006E453E">
      <w:pPr>
        <w:spacing w:line="240" w:lineRule="exact"/>
        <w:jc w:val="center"/>
        <w:rPr>
          <w:rFonts w:ascii="標楷體" w:eastAsia="標楷體" w:hAnsi="標楷體"/>
          <w:b/>
          <w:sz w:val="28"/>
          <w:szCs w:val="28"/>
        </w:rPr>
      </w:pPr>
    </w:p>
    <w:p w:rsidR="00F11555" w:rsidRPr="007552D8" w:rsidRDefault="006E453E" w:rsidP="00083450">
      <w:pPr>
        <w:spacing w:line="360" w:lineRule="exact"/>
        <w:jc w:val="center"/>
        <w:rPr>
          <w:rFonts w:eastAsia="標楷體"/>
          <w:b/>
          <w:sz w:val="28"/>
          <w:szCs w:val="28"/>
        </w:rPr>
      </w:pPr>
      <w:r w:rsidRPr="007552D8">
        <w:rPr>
          <w:rFonts w:eastAsia="標楷體" w:hint="eastAsia"/>
          <w:b/>
          <w:sz w:val="28"/>
          <w:szCs w:val="28"/>
        </w:rPr>
        <w:t>202</w:t>
      </w:r>
      <w:r w:rsidR="00F11555" w:rsidRPr="007552D8">
        <w:rPr>
          <w:rFonts w:eastAsia="標楷體"/>
          <w:b/>
          <w:sz w:val="28"/>
          <w:szCs w:val="28"/>
        </w:rPr>
        <w:t>7</w:t>
      </w:r>
      <w:r w:rsidR="00F11555" w:rsidRPr="007552D8">
        <w:rPr>
          <w:rFonts w:eastAsia="標楷體" w:hint="eastAsia"/>
          <w:b/>
          <w:sz w:val="28"/>
          <w:szCs w:val="28"/>
        </w:rPr>
        <w:t>年土耳其伊斯坦堡國際汽車零配件、維修工具及檢測設備</w:t>
      </w:r>
      <w:r w:rsidRPr="007552D8">
        <w:rPr>
          <w:rFonts w:eastAsia="標楷體" w:hint="eastAsia"/>
          <w:b/>
          <w:sz w:val="28"/>
          <w:szCs w:val="28"/>
        </w:rPr>
        <w:t>展</w:t>
      </w:r>
      <w:r w:rsidRPr="007552D8">
        <w:rPr>
          <w:rFonts w:eastAsia="標楷體" w:hint="eastAsia"/>
          <w:b/>
          <w:sz w:val="28"/>
          <w:szCs w:val="28"/>
        </w:rPr>
        <w:t xml:space="preserve"> </w:t>
      </w:r>
    </w:p>
    <w:p w:rsidR="006E453E" w:rsidRPr="007552D8" w:rsidRDefault="006E453E" w:rsidP="00083450">
      <w:pPr>
        <w:spacing w:line="360" w:lineRule="exact"/>
        <w:jc w:val="center"/>
        <w:rPr>
          <w:rFonts w:eastAsia="標楷體"/>
          <w:b/>
          <w:sz w:val="28"/>
          <w:szCs w:val="28"/>
        </w:rPr>
      </w:pPr>
      <w:r w:rsidRPr="007552D8">
        <w:rPr>
          <w:rFonts w:eastAsia="標楷體" w:hint="eastAsia"/>
          <w:b/>
          <w:sz w:val="28"/>
          <w:szCs w:val="28"/>
        </w:rPr>
        <w:t>(</w:t>
      </w:r>
      <w:r w:rsidR="00F11555" w:rsidRPr="007552D8">
        <w:rPr>
          <w:rFonts w:eastAsia="標楷體"/>
          <w:b/>
          <w:sz w:val="28"/>
          <w:szCs w:val="28"/>
        </w:rPr>
        <w:t>Automechanika Istanbul 2027</w:t>
      </w:r>
      <w:r w:rsidRPr="007552D8">
        <w:rPr>
          <w:rFonts w:eastAsia="標楷體" w:hint="eastAsia"/>
          <w:b/>
          <w:sz w:val="28"/>
          <w:szCs w:val="28"/>
        </w:rPr>
        <w:t>)</w:t>
      </w:r>
      <w:r w:rsidRPr="007552D8">
        <w:rPr>
          <w:rFonts w:eastAsia="標楷體" w:hint="eastAsia"/>
          <w:b/>
          <w:sz w:val="28"/>
          <w:szCs w:val="28"/>
        </w:rPr>
        <w:t>報名表</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61"/>
        <w:gridCol w:w="850"/>
        <w:gridCol w:w="3544"/>
        <w:gridCol w:w="850"/>
        <w:gridCol w:w="3849"/>
      </w:tblGrid>
      <w:tr w:rsidR="004946B6" w:rsidRPr="007552D8" w:rsidTr="004946B6">
        <w:trPr>
          <w:cantSplit/>
          <w:trHeight w:val="227"/>
          <w:jc w:val="center"/>
        </w:trPr>
        <w:tc>
          <w:tcPr>
            <w:tcW w:w="1361" w:type="dxa"/>
            <w:vMerge w:val="restart"/>
            <w:shd w:val="clear" w:color="auto" w:fill="auto"/>
            <w:vAlign w:val="center"/>
          </w:tcPr>
          <w:p w:rsidR="004946B6" w:rsidRPr="007552D8" w:rsidRDefault="004946B6" w:rsidP="00490B05">
            <w:pPr>
              <w:spacing w:line="300" w:lineRule="exact"/>
              <w:rPr>
                <w:rFonts w:eastAsia="標楷體"/>
                <w:b/>
              </w:rPr>
            </w:pPr>
            <w:r w:rsidRPr="007552D8">
              <w:rPr>
                <w:rFonts w:eastAsia="標楷體" w:hint="eastAsia"/>
                <w:b/>
              </w:rPr>
              <w:t xml:space="preserve">  </w:t>
            </w:r>
            <w:r w:rsidRPr="007552D8">
              <w:rPr>
                <w:rFonts w:eastAsia="標楷體" w:hint="eastAsia"/>
                <w:b/>
              </w:rPr>
              <w:t>公司名稱</w:t>
            </w:r>
          </w:p>
        </w:tc>
        <w:tc>
          <w:tcPr>
            <w:tcW w:w="9093" w:type="dxa"/>
            <w:gridSpan w:val="4"/>
            <w:tcMar>
              <w:left w:w="57" w:type="dxa"/>
            </w:tcMar>
          </w:tcPr>
          <w:p w:rsidR="004946B6" w:rsidRPr="007552D8" w:rsidRDefault="004946B6" w:rsidP="00490B05">
            <w:pPr>
              <w:spacing w:line="300" w:lineRule="exact"/>
              <w:jc w:val="both"/>
              <w:rPr>
                <w:rFonts w:eastAsia="標楷體"/>
              </w:rPr>
            </w:pPr>
            <w:r w:rsidRPr="007552D8">
              <w:rPr>
                <w:rFonts w:eastAsia="標楷體" w:hint="eastAsia"/>
              </w:rPr>
              <w:t>中文：</w:t>
            </w:r>
          </w:p>
        </w:tc>
      </w:tr>
      <w:tr w:rsidR="004946B6" w:rsidRPr="007552D8" w:rsidTr="004946B6">
        <w:trPr>
          <w:cantSplit/>
          <w:trHeight w:val="227"/>
          <w:jc w:val="center"/>
        </w:trPr>
        <w:tc>
          <w:tcPr>
            <w:tcW w:w="1361" w:type="dxa"/>
            <w:vMerge/>
            <w:tcBorders>
              <w:bottom w:val="single" w:sz="4" w:space="0" w:color="auto"/>
            </w:tcBorders>
            <w:shd w:val="clear" w:color="auto" w:fill="auto"/>
            <w:vAlign w:val="center"/>
          </w:tcPr>
          <w:p w:rsidR="004946B6" w:rsidRPr="007552D8" w:rsidRDefault="004946B6" w:rsidP="00490B05">
            <w:pPr>
              <w:spacing w:line="300" w:lineRule="exact"/>
              <w:jc w:val="center"/>
              <w:rPr>
                <w:rFonts w:eastAsia="標楷體"/>
                <w:b/>
              </w:rPr>
            </w:pPr>
          </w:p>
        </w:tc>
        <w:tc>
          <w:tcPr>
            <w:tcW w:w="9093" w:type="dxa"/>
            <w:gridSpan w:val="4"/>
            <w:tcBorders>
              <w:bottom w:val="single" w:sz="4" w:space="0" w:color="auto"/>
            </w:tcBorders>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英文：</w:t>
            </w:r>
          </w:p>
        </w:tc>
      </w:tr>
      <w:tr w:rsidR="004946B6" w:rsidRPr="007552D8" w:rsidTr="004946B6">
        <w:trPr>
          <w:cantSplit/>
          <w:jc w:val="center"/>
        </w:trPr>
        <w:tc>
          <w:tcPr>
            <w:tcW w:w="136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946B6" w:rsidRPr="007552D8" w:rsidRDefault="004946B6" w:rsidP="00490B05">
            <w:pPr>
              <w:spacing w:line="300" w:lineRule="exact"/>
              <w:rPr>
                <w:rFonts w:eastAsia="標楷體"/>
                <w:b/>
              </w:rPr>
            </w:pPr>
            <w:r w:rsidRPr="007552D8">
              <w:rPr>
                <w:rFonts w:eastAsia="標楷體" w:hint="eastAsia"/>
                <w:b/>
              </w:rPr>
              <w:t xml:space="preserve">  </w:t>
            </w:r>
            <w:r w:rsidRPr="007552D8">
              <w:rPr>
                <w:rFonts w:eastAsia="標楷體" w:hint="eastAsia"/>
                <w:b/>
              </w:rPr>
              <w:t>會員性質</w:t>
            </w:r>
          </w:p>
        </w:tc>
        <w:tc>
          <w:tcPr>
            <w:tcW w:w="9093" w:type="dxa"/>
            <w:gridSpan w:val="4"/>
            <w:tcBorders>
              <w:top w:val="single" w:sz="4" w:space="0" w:color="auto"/>
              <w:left w:val="single" w:sz="4" w:space="0" w:color="auto"/>
              <w:bottom w:val="single" w:sz="4" w:space="0" w:color="auto"/>
              <w:right w:val="single" w:sz="4" w:space="0" w:color="auto"/>
            </w:tcBorders>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□正式會員、□贊助會員，請填會員編號：</w:t>
            </w:r>
            <w:r w:rsidRPr="007552D8">
              <w:rPr>
                <w:rFonts w:eastAsia="標楷體" w:hint="eastAsia"/>
              </w:rPr>
              <w:t xml:space="preserve">   </w:t>
            </w:r>
            <w:r w:rsidRPr="007552D8">
              <w:rPr>
                <w:rFonts w:eastAsia="標楷體"/>
              </w:rPr>
              <w:t xml:space="preserve">      </w:t>
            </w:r>
            <w:r w:rsidR="00084B3D" w:rsidRPr="007552D8">
              <w:rPr>
                <w:rFonts w:eastAsia="標楷體" w:hint="eastAsia"/>
              </w:rPr>
              <w:t xml:space="preserve">       </w:t>
            </w:r>
            <w:r w:rsidRPr="007552D8">
              <w:rPr>
                <w:rFonts w:eastAsia="標楷體" w:hint="eastAsia"/>
              </w:rPr>
              <w:t>（如不知，由本會代填）</w:t>
            </w:r>
            <w:r w:rsidRPr="007552D8">
              <w:rPr>
                <w:rFonts w:eastAsia="標楷體" w:hint="eastAsia"/>
              </w:rPr>
              <w:t xml:space="preserve">  </w:t>
            </w:r>
          </w:p>
        </w:tc>
      </w:tr>
      <w:tr w:rsidR="004946B6" w:rsidRPr="007552D8" w:rsidTr="004946B6">
        <w:trPr>
          <w:cantSplit/>
          <w:jc w:val="center"/>
        </w:trPr>
        <w:tc>
          <w:tcPr>
            <w:tcW w:w="1361" w:type="dxa"/>
            <w:vMerge/>
            <w:tcBorders>
              <w:top w:val="single" w:sz="4" w:space="0" w:color="auto"/>
              <w:left w:val="single" w:sz="4" w:space="0" w:color="auto"/>
              <w:bottom w:val="single" w:sz="4" w:space="0" w:color="auto"/>
              <w:right w:val="single" w:sz="4" w:space="0" w:color="auto"/>
            </w:tcBorders>
            <w:shd w:val="clear" w:color="auto" w:fill="auto"/>
            <w:vAlign w:val="center"/>
          </w:tcPr>
          <w:p w:rsidR="004946B6" w:rsidRPr="007552D8" w:rsidRDefault="004946B6" w:rsidP="00490B05">
            <w:pPr>
              <w:spacing w:line="300" w:lineRule="exact"/>
              <w:jc w:val="center"/>
              <w:rPr>
                <w:rFonts w:eastAsia="標楷體"/>
                <w:b/>
              </w:rPr>
            </w:pPr>
          </w:p>
        </w:tc>
        <w:tc>
          <w:tcPr>
            <w:tcW w:w="9093" w:type="dxa"/>
            <w:gridSpan w:val="4"/>
            <w:tcBorders>
              <w:top w:val="single" w:sz="4" w:space="0" w:color="auto"/>
              <w:left w:val="single" w:sz="4" w:space="0" w:color="auto"/>
              <w:bottom w:val="single" w:sz="4" w:space="0" w:color="auto"/>
              <w:right w:val="single" w:sz="4" w:space="0" w:color="auto"/>
            </w:tcBorders>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□非會員</w:t>
            </w:r>
          </w:p>
        </w:tc>
      </w:tr>
      <w:tr w:rsidR="004946B6" w:rsidRPr="007552D8" w:rsidTr="004946B6">
        <w:trPr>
          <w:cantSplit/>
          <w:jc w:val="center"/>
        </w:trPr>
        <w:tc>
          <w:tcPr>
            <w:tcW w:w="1361" w:type="dxa"/>
            <w:tcBorders>
              <w:top w:val="single" w:sz="4" w:space="0" w:color="auto"/>
              <w:left w:val="single" w:sz="4" w:space="0" w:color="auto"/>
              <w:bottom w:val="single" w:sz="4" w:space="0" w:color="auto"/>
              <w:right w:val="single" w:sz="4" w:space="0" w:color="auto"/>
            </w:tcBorders>
            <w:shd w:val="clear" w:color="auto" w:fill="auto"/>
            <w:vAlign w:val="center"/>
          </w:tcPr>
          <w:p w:rsidR="004946B6" w:rsidRPr="007552D8" w:rsidRDefault="004946B6" w:rsidP="00490B05">
            <w:pPr>
              <w:spacing w:line="300" w:lineRule="exact"/>
              <w:ind w:firstLineChars="100" w:firstLine="240"/>
              <w:rPr>
                <w:rFonts w:eastAsia="標楷體"/>
                <w:b/>
              </w:rPr>
            </w:pPr>
            <w:r w:rsidRPr="007552D8">
              <w:rPr>
                <w:rFonts w:eastAsia="標楷體" w:hint="eastAsia"/>
                <w:b/>
              </w:rPr>
              <w:t>公司統編</w:t>
            </w:r>
          </w:p>
        </w:tc>
        <w:tc>
          <w:tcPr>
            <w:tcW w:w="9093" w:type="dxa"/>
            <w:gridSpan w:val="4"/>
            <w:tcBorders>
              <w:top w:val="single" w:sz="4" w:space="0" w:color="auto"/>
              <w:left w:val="single" w:sz="4" w:space="0" w:color="auto"/>
              <w:bottom w:val="single" w:sz="4" w:space="0" w:color="auto"/>
              <w:right w:val="single" w:sz="4" w:space="0" w:color="auto"/>
            </w:tcBorders>
            <w:tcMar>
              <w:left w:w="57" w:type="dxa"/>
            </w:tcMar>
          </w:tcPr>
          <w:p w:rsidR="004946B6" w:rsidRPr="007552D8" w:rsidRDefault="004946B6" w:rsidP="00490B05">
            <w:pPr>
              <w:spacing w:line="300" w:lineRule="exact"/>
              <w:ind w:right="-180"/>
              <w:jc w:val="both"/>
              <w:rPr>
                <w:rFonts w:eastAsia="標楷體"/>
              </w:rPr>
            </w:pPr>
          </w:p>
        </w:tc>
      </w:tr>
      <w:tr w:rsidR="004946B6" w:rsidRPr="007552D8" w:rsidTr="004946B6">
        <w:trPr>
          <w:cantSplit/>
          <w:jc w:val="center"/>
        </w:trPr>
        <w:tc>
          <w:tcPr>
            <w:tcW w:w="1361" w:type="dxa"/>
            <w:vMerge w:val="restart"/>
            <w:tcBorders>
              <w:top w:val="single" w:sz="4" w:space="0" w:color="auto"/>
            </w:tcBorders>
            <w:shd w:val="clear" w:color="auto" w:fill="auto"/>
            <w:vAlign w:val="center"/>
          </w:tcPr>
          <w:p w:rsidR="004946B6" w:rsidRPr="007552D8" w:rsidRDefault="004946B6" w:rsidP="00490B05">
            <w:pPr>
              <w:spacing w:line="300" w:lineRule="exact"/>
              <w:rPr>
                <w:rFonts w:eastAsia="標楷體"/>
                <w:b/>
              </w:rPr>
            </w:pPr>
            <w:r w:rsidRPr="007552D8">
              <w:rPr>
                <w:rFonts w:eastAsia="標楷體" w:hint="eastAsia"/>
                <w:b/>
                <w:kern w:val="0"/>
              </w:rPr>
              <w:t xml:space="preserve">  </w:t>
            </w:r>
            <w:r w:rsidRPr="007552D8">
              <w:rPr>
                <w:rFonts w:eastAsia="標楷體" w:hint="eastAsia"/>
                <w:b/>
                <w:kern w:val="0"/>
              </w:rPr>
              <w:t>公司地址</w:t>
            </w:r>
          </w:p>
        </w:tc>
        <w:tc>
          <w:tcPr>
            <w:tcW w:w="9093" w:type="dxa"/>
            <w:gridSpan w:val="4"/>
            <w:tcBorders>
              <w:top w:val="single" w:sz="4" w:space="0" w:color="auto"/>
            </w:tcBorders>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中文：</w:t>
            </w:r>
            <w:r w:rsidRPr="007552D8">
              <w:rPr>
                <w:rFonts w:eastAsia="標楷體"/>
              </w:rPr>
              <w:sym w:font="Wingdings 2" w:char="F0A3"/>
            </w:r>
            <w:r w:rsidRPr="007552D8">
              <w:rPr>
                <w:rFonts w:eastAsia="標楷體"/>
              </w:rPr>
              <w:sym w:font="Wingdings 2" w:char="F0A3"/>
            </w:r>
            <w:r w:rsidRPr="007552D8">
              <w:rPr>
                <w:rFonts w:eastAsia="標楷體"/>
              </w:rPr>
              <w:sym w:font="Wingdings 2" w:char="F0A3"/>
            </w:r>
            <w:r w:rsidRPr="007552D8">
              <w:rPr>
                <w:rFonts w:eastAsia="標楷體"/>
              </w:rPr>
              <w:sym w:font="Wingdings 2" w:char="F0A3"/>
            </w:r>
            <w:r w:rsidRPr="007552D8">
              <w:rPr>
                <w:rFonts w:eastAsia="標楷體"/>
              </w:rPr>
              <w:sym w:font="Wingdings 2" w:char="F0A3"/>
            </w:r>
          </w:p>
        </w:tc>
      </w:tr>
      <w:tr w:rsidR="004946B6" w:rsidRPr="007552D8" w:rsidTr="004946B6">
        <w:trPr>
          <w:cantSplit/>
          <w:jc w:val="center"/>
        </w:trPr>
        <w:tc>
          <w:tcPr>
            <w:tcW w:w="1361" w:type="dxa"/>
            <w:vMerge/>
            <w:shd w:val="clear" w:color="auto" w:fill="auto"/>
            <w:vAlign w:val="center"/>
          </w:tcPr>
          <w:p w:rsidR="004946B6" w:rsidRPr="007552D8" w:rsidRDefault="004946B6" w:rsidP="00490B05">
            <w:pPr>
              <w:spacing w:line="300" w:lineRule="exact"/>
              <w:jc w:val="center"/>
              <w:rPr>
                <w:rFonts w:eastAsia="標楷體"/>
                <w:b/>
              </w:rPr>
            </w:pPr>
          </w:p>
        </w:tc>
        <w:tc>
          <w:tcPr>
            <w:tcW w:w="9093" w:type="dxa"/>
            <w:gridSpan w:val="4"/>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英文：</w:t>
            </w:r>
            <w:r w:rsidRPr="007552D8">
              <w:rPr>
                <w:rFonts w:eastAsia="標楷體"/>
              </w:rPr>
              <w:sym w:font="Wingdings 2" w:char="F0A3"/>
            </w:r>
            <w:r w:rsidRPr="007552D8">
              <w:rPr>
                <w:rFonts w:eastAsia="標楷體"/>
              </w:rPr>
              <w:sym w:font="Wingdings 2" w:char="F0A3"/>
            </w:r>
            <w:r w:rsidRPr="007552D8">
              <w:rPr>
                <w:rFonts w:eastAsia="標楷體"/>
              </w:rPr>
              <w:sym w:font="Wingdings 2" w:char="F0A3"/>
            </w:r>
            <w:r w:rsidRPr="007552D8">
              <w:rPr>
                <w:rFonts w:eastAsia="標楷體"/>
              </w:rPr>
              <w:sym w:font="Wingdings 2" w:char="F0A3"/>
            </w:r>
            <w:r w:rsidRPr="007552D8">
              <w:rPr>
                <w:rFonts w:eastAsia="標楷體"/>
              </w:rPr>
              <w:sym w:font="Wingdings 2" w:char="F0A3"/>
            </w:r>
          </w:p>
        </w:tc>
      </w:tr>
      <w:tr w:rsidR="004946B6" w:rsidRPr="007552D8" w:rsidTr="004946B6">
        <w:trPr>
          <w:cantSplit/>
          <w:jc w:val="center"/>
        </w:trPr>
        <w:tc>
          <w:tcPr>
            <w:tcW w:w="1361" w:type="dxa"/>
            <w:vMerge w:val="restart"/>
            <w:shd w:val="clear" w:color="auto" w:fill="auto"/>
            <w:vAlign w:val="center"/>
          </w:tcPr>
          <w:p w:rsidR="004946B6" w:rsidRPr="007552D8" w:rsidRDefault="004946B6" w:rsidP="00490B05">
            <w:pPr>
              <w:spacing w:line="300" w:lineRule="exact"/>
              <w:ind w:rightChars="-75" w:right="-180"/>
              <w:rPr>
                <w:rFonts w:eastAsia="標楷體"/>
                <w:b/>
              </w:rPr>
            </w:pPr>
            <w:r w:rsidRPr="007552D8">
              <w:rPr>
                <w:rFonts w:eastAsia="標楷體" w:hint="eastAsia"/>
                <w:b/>
              </w:rPr>
              <w:t xml:space="preserve">  </w:t>
            </w:r>
            <w:r w:rsidRPr="007552D8">
              <w:rPr>
                <w:rFonts w:eastAsia="標楷體" w:hint="eastAsia"/>
                <w:b/>
              </w:rPr>
              <w:t>公司公開</w:t>
            </w:r>
          </w:p>
          <w:p w:rsidR="004946B6" w:rsidRPr="007552D8" w:rsidRDefault="004946B6" w:rsidP="00490B05">
            <w:pPr>
              <w:spacing w:line="300" w:lineRule="exact"/>
              <w:ind w:rightChars="-75" w:right="-180"/>
              <w:rPr>
                <w:rFonts w:eastAsia="標楷體"/>
                <w:b/>
              </w:rPr>
            </w:pPr>
            <w:r w:rsidRPr="007552D8">
              <w:rPr>
                <w:rFonts w:eastAsia="標楷體" w:hint="eastAsia"/>
                <w:b/>
              </w:rPr>
              <w:t xml:space="preserve">  </w:t>
            </w:r>
            <w:r w:rsidRPr="007552D8">
              <w:rPr>
                <w:rFonts w:eastAsia="標楷體" w:hint="eastAsia"/>
                <w:b/>
              </w:rPr>
              <w:t>聯絡資訊</w:t>
            </w:r>
          </w:p>
        </w:tc>
        <w:tc>
          <w:tcPr>
            <w:tcW w:w="850" w:type="dxa"/>
            <w:tcMar>
              <w:left w:w="57" w:type="dxa"/>
            </w:tcMar>
          </w:tcPr>
          <w:p w:rsidR="004946B6" w:rsidRPr="007552D8" w:rsidRDefault="004946B6" w:rsidP="00490B05">
            <w:pPr>
              <w:spacing w:line="300" w:lineRule="exact"/>
              <w:ind w:right="-180"/>
              <w:rPr>
                <w:rFonts w:eastAsia="標楷體"/>
              </w:rPr>
            </w:pPr>
            <w:r w:rsidRPr="007552D8">
              <w:rPr>
                <w:rFonts w:eastAsia="標楷體" w:hint="eastAsia"/>
              </w:rPr>
              <w:t>電</w:t>
            </w:r>
            <w:r w:rsidRPr="007552D8">
              <w:rPr>
                <w:rFonts w:eastAsia="標楷體" w:hint="eastAsia"/>
              </w:rPr>
              <w:t xml:space="preserve"> </w:t>
            </w:r>
            <w:r w:rsidRPr="007552D8">
              <w:rPr>
                <w:rFonts w:eastAsia="標楷體" w:hint="eastAsia"/>
              </w:rPr>
              <w:t>話</w:t>
            </w:r>
          </w:p>
        </w:tc>
        <w:tc>
          <w:tcPr>
            <w:tcW w:w="3544" w:type="dxa"/>
          </w:tcPr>
          <w:p w:rsidR="004946B6" w:rsidRPr="007552D8" w:rsidRDefault="004946B6" w:rsidP="00490B05">
            <w:pPr>
              <w:spacing w:line="300" w:lineRule="exact"/>
              <w:ind w:right="-180"/>
              <w:jc w:val="both"/>
              <w:rPr>
                <w:rFonts w:eastAsia="標楷體"/>
              </w:rPr>
            </w:pPr>
            <w:r w:rsidRPr="007552D8">
              <w:rPr>
                <w:rFonts w:eastAsia="標楷體"/>
              </w:rPr>
              <w:t>(   )</w:t>
            </w:r>
          </w:p>
        </w:tc>
        <w:tc>
          <w:tcPr>
            <w:tcW w:w="850" w:type="dxa"/>
          </w:tcPr>
          <w:p w:rsidR="004946B6" w:rsidRPr="007552D8" w:rsidRDefault="004946B6" w:rsidP="00490B05">
            <w:pPr>
              <w:spacing w:line="300" w:lineRule="exact"/>
              <w:ind w:right="-180"/>
              <w:rPr>
                <w:rFonts w:eastAsia="標楷體"/>
              </w:rPr>
            </w:pPr>
            <w:r w:rsidRPr="007552D8">
              <w:rPr>
                <w:rFonts w:eastAsia="標楷體" w:hint="eastAsia"/>
              </w:rPr>
              <w:t xml:space="preserve"> E</w:t>
            </w:r>
            <w:r w:rsidRPr="007552D8">
              <w:rPr>
                <w:rFonts w:eastAsia="標楷體"/>
              </w:rPr>
              <w:t>mail</w:t>
            </w:r>
          </w:p>
        </w:tc>
        <w:tc>
          <w:tcPr>
            <w:tcW w:w="3849" w:type="dxa"/>
          </w:tcPr>
          <w:p w:rsidR="004946B6" w:rsidRPr="007552D8" w:rsidRDefault="004946B6" w:rsidP="00490B05">
            <w:pPr>
              <w:spacing w:line="300" w:lineRule="exact"/>
              <w:ind w:right="-180"/>
              <w:jc w:val="both"/>
              <w:rPr>
                <w:rFonts w:eastAsia="標楷體"/>
              </w:rPr>
            </w:pPr>
          </w:p>
        </w:tc>
      </w:tr>
      <w:tr w:rsidR="004946B6" w:rsidRPr="007552D8" w:rsidTr="004946B6">
        <w:trPr>
          <w:cantSplit/>
          <w:jc w:val="center"/>
        </w:trPr>
        <w:tc>
          <w:tcPr>
            <w:tcW w:w="1361" w:type="dxa"/>
            <w:vMerge/>
            <w:shd w:val="clear" w:color="auto" w:fill="auto"/>
            <w:vAlign w:val="center"/>
          </w:tcPr>
          <w:p w:rsidR="004946B6" w:rsidRPr="007552D8" w:rsidRDefault="004946B6" w:rsidP="00490B05">
            <w:pPr>
              <w:spacing w:line="300" w:lineRule="exact"/>
              <w:ind w:rightChars="-75" w:right="-180"/>
              <w:rPr>
                <w:rFonts w:eastAsia="標楷體"/>
                <w:b/>
              </w:rPr>
            </w:pPr>
          </w:p>
        </w:tc>
        <w:tc>
          <w:tcPr>
            <w:tcW w:w="850" w:type="dxa"/>
            <w:tcMar>
              <w:left w:w="57" w:type="dxa"/>
            </w:tcMar>
          </w:tcPr>
          <w:p w:rsidR="004946B6" w:rsidRPr="007552D8" w:rsidRDefault="004946B6" w:rsidP="00490B05">
            <w:pPr>
              <w:spacing w:line="300" w:lineRule="exact"/>
              <w:ind w:right="-180"/>
              <w:rPr>
                <w:rFonts w:eastAsia="標楷體"/>
              </w:rPr>
            </w:pPr>
            <w:r w:rsidRPr="007552D8">
              <w:rPr>
                <w:rFonts w:eastAsia="標楷體" w:hint="eastAsia"/>
              </w:rPr>
              <w:t>傳</w:t>
            </w:r>
            <w:r w:rsidRPr="007552D8">
              <w:rPr>
                <w:rFonts w:eastAsia="標楷體" w:hint="eastAsia"/>
              </w:rPr>
              <w:t xml:space="preserve"> </w:t>
            </w:r>
            <w:r w:rsidRPr="007552D8">
              <w:rPr>
                <w:rFonts w:eastAsia="標楷體" w:hint="eastAsia"/>
              </w:rPr>
              <w:t>真</w:t>
            </w:r>
          </w:p>
        </w:tc>
        <w:tc>
          <w:tcPr>
            <w:tcW w:w="3544" w:type="dxa"/>
          </w:tcPr>
          <w:p w:rsidR="004946B6" w:rsidRPr="007552D8" w:rsidRDefault="004946B6" w:rsidP="00490B05">
            <w:pPr>
              <w:spacing w:line="300" w:lineRule="exact"/>
              <w:ind w:right="-180"/>
              <w:jc w:val="both"/>
              <w:rPr>
                <w:rFonts w:eastAsia="標楷體"/>
              </w:rPr>
            </w:pPr>
            <w:r w:rsidRPr="007552D8">
              <w:rPr>
                <w:rFonts w:eastAsia="標楷體"/>
              </w:rPr>
              <w:t>(   )</w:t>
            </w:r>
          </w:p>
        </w:tc>
        <w:tc>
          <w:tcPr>
            <w:tcW w:w="850" w:type="dxa"/>
          </w:tcPr>
          <w:p w:rsidR="004946B6" w:rsidRPr="007552D8" w:rsidRDefault="004946B6" w:rsidP="00490B05">
            <w:pPr>
              <w:spacing w:line="300" w:lineRule="exact"/>
              <w:ind w:right="-180"/>
              <w:rPr>
                <w:rFonts w:eastAsia="標楷體"/>
              </w:rPr>
            </w:pPr>
            <w:r w:rsidRPr="007552D8">
              <w:rPr>
                <w:rFonts w:eastAsia="標楷體" w:hint="eastAsia"/>
              </w:rPr>
              <w:t xml:space="preserve"> </w:t>
            </w:r>
            <w:r w:rsidRPr="007552D8">
              <w:rPr>
                <w:rFonts w:eastAsia="標楷體" w:hint="eastAsia"/>
              </w:rPr>
              <w:t>網</w:t>
            </w:r>
            <w:r w:rsidRPr="007552D8">
              <w:rPr>
                <w:rFonts w:eastAsia="標楷體" w:hint="eastAsia"/>
              </w:rPr>
              <w:t xml:space="preserve"> </w:t>
            </w:r>
            <w:r w:rsidRPr="007552D8">
              <w:rPr>
                <w:rFonts w:eastAsia="標楷體" w:hint="eastAsia"/>
              </w:rPr>
              <w:t>址</w:t>
            </w:r>
          </w:p>
        </w:tc>
        <w:tc>
          <w:tcPr>
            <w:tcW w:w="3849" w:type="dxa"/>
          </w:tcPr>
          <w:p w:rsidR="004946B6" w:rsidRPr="007552D8" w:rsidRDefault="004946B6" w:rsidP="00490B05">
            <w:pPr>
              <w:spacing w:line="300" w:lineRule="exact"/>
              <w:ind w:right="-180"/>
              <w:jc w:val="both"/>
              <w:rPr>
                <w:rFonts w:eastAsia="標楷體"/>
              </w:rPr>
            </w:pPr>
          </w:p>
        </w:tc>
      </w:tr>
      <w:tr w:rsidR="004946B6" w:rsidRPr="007552D8" w:rsidTr="004946B6">
        <w:trPr>
          <w:cantSplit/>
          <w:jc w:val="center"/>
        </w:trPr>
        <w:tc>
          <w:tcPr>
            <w:tcW w:w="1361" w:type="dxa"/>
            <w:vMerge w:val="restart"/>
            <w:shd w:val="clear" w:color="auto" w:fill="auto"/>
            <w:vAlign w:val="center"/>
          </w:tcPr>
          <w:p w:rsidR="004946B6" w:rsidRPr="007552D8" w:rsidRDefault="004946B6" w:rsidP="00490B05">
            <w:pPr>
              <w:spacing w:line="300" w:lineRule="exact"/>
              <w:ind w:right="-180"/>
              <w:rPr>
                <w:rFonts w:eastAsia="標楷體"/>
                <w:b/>
              </w:rPr>
            </w:pPr>
            <w:r w:rsidRPr="007552D8">
              <w:rPr>
                <w:rFonts w:eastAsia="標楷體" w:hint="eastAsia"/>
                <w:b/>
              </w:rPr>
              <w:t xml:space="preserve"> </w:t>
            </w:r>
            <w:r w:rsidRPr="007552D8">
              <w:rPr>
                <w:rFonts w:eastAsia="標楷體" w:hint="eastAsia"/>
                <w:b/>
              </w:rPr>
              <w:t>聯絡人資訊</w:t>
            </w:r>
          </w:p>
        </w:tc>
        <w:tc>
          <w:tcPr>
            <w:tcW w:w="850" w:type="dxa"/>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中文名</w:t>
            </w:r>
          </w:p>
        </w:tc>
        <w:tc>
          <w:tcPr>
            <w:tcW w:w="3544" w:type="dxa"/>
          </w:tcPr>
          <w:p w:rsidR="004946B6" w:rsidRPr="007552D8" w:rsidRDefault="004946B6" w:rsidP="00490B05">
            <w:pPr>
              <w:spacing w:line="300" w:lineRule="exact"/>
              <w:ind w:right="-180"/>
              <w:jc w:val="both"/>
              <w:rPr>
                <w:rFonts w:eastAsia="標楷體"/>
              </w:rPr>
            </w:pPr>
          </w:p>
        </w:tc>
        <w:tc>
          <w:tcPr>
            <w:tcW w:w="850" w:type="dxa"/>
          </w:tcPr>
          <w:p w:rsidR="004946B6" w:rsidRPr="007552D8" w:rsidRDefault="004946B6" w:rsidP="00490B05">
            <w:pPr>
              <w:spacing w:line="300" w:lineRule="exact"/>
              <w:ind w:right="-180"/>
              <w:jc w:val="both"/>
              <w:rPr>
                <w:rFonts w:eastAsia="標楷體"/>
              </w:rPr>
            </w:pPr>
            <w:r w:rsidRPr="007552D8">
              <w:rPr>
                <w:rFonts w:eastAsia="標楷體" w:hint="eastAsia"/>
              </w:rPr>
              <w:t>外文名</w:t>
            </w:r>
          </w:p>
        </w:tc>
        <w:tc>
          <w:tcPr>
            <w:tcW w:w="3849" w:type="dxa"/>
          </w:tcPr>
          <w:p w:rsidR="004946B6" w:rsidRPr="007552D8" w:rsidRDefault="004946B6" w:rsidP="00490B05">
            <w:pPr>
              <w:spacing w:line="300" w:lineRule="exact"/>
              <w:ind w:right="-180"/>
              <w:jc w:val="both"/>
              <w:rPr>
                <w:rFonts w:eastAsia="標楷體"/>
              </w:rPr>
            </w:pPr>
          </w:p>
        </w:tc>
      </w:tr>
      <w:tr w:rsidR="004946B6" w:rsidRPr="007552D8" w:rsidTr="004946B6">
        <w:trPr>
          <w:cantSplit/>
          <w:jc w:val="center"/>
        </w:trPr>
        <w:tc>
          <w:tcPr>
            <w:tcW w:w="1361" w:type="dxa"/>
            <w:vMerge/>
            <w:shd w:val="clear" w:color="auto" w:fill="auto"/>
            <w:vAlign w:val="center"/>
          </w:tcPr>
          <w:p w:rsidR="004946B6" w:rsidRPr="007552D8" w:rsidRDefault="004946B6" w:rsidP="00490B05">
            <w:pPr>
              <w:spacing w:line="300" w:lineRule="exact"/>
              <w:ind w:right="-180"/>
              <w:rPr>
                <w:rFonts w:eastAsia="標楷體"/>
                <w:b/>
              </w:rPr>
            </w:pPr>
          </w:p>
        </w:tc>
        <w:tc>
          <w:tcPr>
            <w:tcW w:w="850" w:type="dxa"/>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職</w:t>
            </w:r>
            <w:r w:rsidRPr="007552D8">
              <w:rPr>
                <w:rFonts w:eastAsia="標楷體" w:hint="eastAsia"/>
              </w:rPr>
              <w:t xml:space="preserve"> </w:t>
            </w:r>
            <w:r w:rsidRPr="007552D8">
              <w:rPr>
                <w:rFonts w:eastAsia="標楷體" w:hint="eastAsia"/>
              </w:rPr>
              <w:t>稱</w:t>
            </w:r>
          </w:p>
        </w:tc>
        <w:tc>
          <w:tcPr>
            <w:tcW w:w="8243" w:type="dxa"/>
            <w:gridSpan w:val="3"/>
          </w:tcPr>
          <w:p w:rsidR="004946B6" w:rsidRPr="007552D8" w:rsidRDefault="004946B6" w:rsidP="00490B05">
            <w:pPr>
              <w:spacing w:line="300" w:lineRule="exact"/>
              <w:ind w:right="-180"/>
              <w:jc w:val="both"/>
              <w:rPr>
                <w:rFonts w:eastAsia="標楷體"/>
              </w:rPr>
            </w:pPr>
            <w:r w:rsidRPr="007552D8">
              <w:rPr>
                <w:rFonts w:eastAsia="標楷體"/>
              </w:rPr>
              <w:t>(</w:t>
            </w:r>
            <w:r w:rsidRPr="007552D8">
              <w:rPr>
                <w:rFonts w:eastAsia="標楷體" w:hint="eastAsia"/>
              </w:rPr>
              <w:t>中英文</w:t>
            </w:r>
            <w:r w:rsidRPr="007552D8">
              <w:rPr>
                <w:rFonts w:eastAsia="標楷體"/>
              </w:rPr>
              <w:t>)</w:t>
            </w:r>
          </w:p>
        </w:tc>
      </w:tr>
      <w:tr w:rsidR="004946B6" w:rsidRPr="007552D8" w:rsidTr="004946B6">
        <w:trPr>
          <w:cantSplit/>
          <w:jc w:val="center"/>
        </w:trPr>
        <w:tc>
          <w:tcPr>
            <w:tcW w:w="1361" w:type="dxa"/>
            <w:vMerge/>
            <w:shd w:val="clear" w:color="auto" w:fill="auto"/>
            <w:vAlign w:val="center"/>
          </w:tcPr>
          <w:p w:rsidR="004946B6" w:rsidRPr="007552D8" w:rsidRDefault="004946B6" w:rsidP="00490B05">
            <w:pPr>
              <w:spacing w:line="300" w:lineRule="exact"/>
              <w:ind w:right="-180"/>
              <w:rPr>
                <w:rFonts w:eastAsia="標楷體"/>
                <w:b/>
              </w:rPr>
            </w:pPr>
          </w:p>
        </w:tc>
        <w:tc>
          <w:tcPr>
            <w:tcW w:w="850" w:type="dxa"/>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電</w:t>
            </w:r>
            <w:r w:rsidRPr="007552D8">
              <w:rPr>
                <w:rFonts w:eastAsia="標楷體" w:hint="eastAsia"/>
              </w:rPr>
              <w:t xml:space="preserve"> </w:t>
            </w:r>
            <w:r w:rsidRPr="007552D8">
              <w:rPr>
                <w:rFonts w:eastAsia="標楷體" w:hint="eastAsia"/>
              </w:rPr>
              <w:t>話</w:t>
            </w:r>
          </w:p>
        </w:tc>
        <w:tc>
          <w:tcPr>
            <w:tcW w:w="3544" w:type="dxa"/>
          </w:tcPr>
          <w:p w:rsidR="004946B6" w:rsidRPr="007552D8" w:rsidRDefault="004946B6" w:rsidP="00490B05">
            <w:pPr>
              <w:spacing w:line="300" w:lineRule="exact"/>
              <w:ind w:right="-180"/>
              <w:jc w:val="both"/>
              <w:rPr>
                <w:rFonts w:eastAsia="標楷體"/>
              </w:rPr>
            </w:pPr>
            <w:r w:rsidRPr="007552D8">
              <w:rPr>
                <w:rFonts w:eastAsia="標楷體"/>
              </w:rPr>
              <w:t xml:space="preserve">(   )              </w:t>
            </w:r>
            <w:r w:rsidRPr="007552D8">
              <w:rPr>
                <w:rFonts w:eastAsia="標楷體" w:hint="eastAsia"/>
              </w:rPr>
              <w:t>分機</w:t>
            </w:r>
          </w:p>
        </w:tc>
        <w:tc>
          <w:tcPr>
            <w:tcW w:w="850" w:type="dxa"/>
          </w:tcPr>
          <w:p w:rsidR="004946B6" w:rsidRPr="007552D8" w:rsidRDefault="004946B6" w:rsidP="00490B05">
            <w:pPr>
              <w:spacing w:line="300" w:lineRule="exact"/>
              <w:ind w:right="-180"/>
              <w:jc w:val="both"/>
              <w:rPr>
                <w:rFonts w:eastAsia="標楷體"/>
              </w:rPr>
            </w:pPr>
            <w:r w:rsidRPr="007552D8">
              <w:rPr>
                <w:rFonts w:eastAsia="標楷體" w:hint="eastAsia"/>
              </w:rPr>
              <w:t>手</w:t>
            </w:r>
            <w:r w:rsidRPr="007552D8">
              <w:rPr>
                <w:rFonts w:eastAsia="標楷體" w:hint="eastAsia"/>
              </w:rPr>
              <w:t xml:space="preserve"> </w:t>
            </w:r>
            <w:r w:rsidRPr="007552D8">
              <w:rPr>
                <w:rFonts w:eastAsia="標楷體" w:hint="eastAsia"/>
              </w:rPr>
              <w:t>機</w:t>
            </w:r>
          </w:p>
        </w:tc>
        <w:tc>
          <w:tcPr>
            <w:tcW w:w="3849" w:type="dxa"/>
          </w:tcPr>
          <w:p w:rsidR="004946B6" w:rsidRPr="007552D8" w:rsidRDefault="004946B6" w:rsidP="00490B05">
            <w:pPr>
              <w:spacing w:line="300" w:lineRule="exact"/>
              <w:ind w:right="-180"/>
              <w:jc w:val="both"/>
              <w:rPr>
                <w:rFonts w:eastAsia="標楷體"/>
              </w:rPr>
            </w:pPr>
          </w:p>
        </w:tc>
      </w:tr>
      <w:tr w:rsidR="004946B6" w:rsidRPr="007552D8" w:rsidTr="004946B6">
        <w:trPr>
          <w:cantSplit/>
          <w:jc w:val="center"/>
        </w:trPr>
        <w:tc>
          <w:tcPr>
            <w:tcW w:w="1361" w:type="dxa"/>
            <w:vMerge/>
            <w:shd w:val="clear" w:color="auto" w:fill="auto"/>
            <w:vAlign w:val="center"/>
          </w:tcPr>
          <w:p w:rsidR="004946B6" w:rsidRPr="007552D8" w:rsidRDefault="004946B6" w:rsidP="00490B05">
            <w:pPr>
              <w:spacing w:line="300" w:lineRule="exact"/>
              <w:ind w:right="-180"/>
              <w:rPr>
                <w:rFonts w:eastAsia="標楷體"/>
                <w:b/>
              </w:rPr>
            </w:pPr>
          </w:p>
        </w:tc>
        <w:tc>
          <w:tcPr>
            <w:tcW w:w="850" w:type="dxa"/>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傳</w:t>
            </w:r>
            <w:r w:rsidRPr="007552D8">
              <w:rPr>
                <w:rFonts w:eastAsia="標楷體" w:hint="eastAsia"/>
              </w:rPr>
              <w:t xml:space="preserve"> </w:t>
            </w:r>
            <w:r w:rsidRPr="007552D8">
              <w:rPr>
                <w:rFonts w:eastAsia="標楷體" w:hint="eastAsia"/>
              </w:rPr>
              <w:t>真</w:t>
            </w:r>
          </w:p>
        </w:tc>
        <w:tc>
          <w:tcPr>
            <w:tcW w:w="3544" w:type="dxa"/>
          </w:tcPr>
          <w:p w:rsidR="004946B6" w:rsidRPr="007552D8" w:rsidRDefault="004946B6" w:rsidP="00490B05">
            <w:pPr>
              <w:spacing w:line="300" w:lineRule="exact"/>
              <w:ind w:right="-180"/>
              <w:jc w:val="both"/>
              <w:rPr>
                <w:rFonts w:eastAsia="標楷體"/>
              </w:rPr>
            </w:pPr>
            <w:r w:rsidRPr="007552D8">
              <w:rPr>
                <w:rFonts w:eastAsia="標楷體"/>
              </w:rPr>
              <w:t>(   )</w:t>
            </w:r>
          </w:p>
        </w:tc>
        <w:tc>
          <w:tcPr>
            <w:tcW w:w="850" w:type="dxa"/>
          </w:tcPr>
          <w:p w:rsidR="004946B6" w:rsidRPr="007552D8" w:rsidRDefault="004946B6" w:rsidP="00490B05">
            <w:pPr>
              <w:spacing w:line="300" w:lineRule="exact"/>
              <w:ind w:right="-180"/>
              <w:jc w:val="both"/>
              <w:rPr>
                <w:rFonts w:eastAsia="標楷體"/>
              </w:rPr>
            </w:pPr>
            <w:r w:rsidRPr="007552D8">
              <w:rPr>
                <w:rFonts w:eastAsia="標楷體" w:hint="eastAsia"/>
              </w:rPr>
              <w:t>E</w:t>
            </w:r>
            <w:r w:rsidRPr="007552D8">
              <w:rPr>
                <w:rFonts w:eastAsia="標楷體"/>
              </w:rPr>
              <w:t>mail</w:t>
            </w:r>
          </w:p>
        </w:tc>
        <w:tc>
          <w:tcPr>
            <w:tcW w:w="3849" w:type="dxa"/>
          </w:tcPr>
          <w:p w:rsidR="004946B6" w:rsidRPr="007552D8" w:rsidRDefault="004946B6" w:rsidP="00490B05">
            <w:pPr>
              <w:spacing w:line="300" w:lineRule="exact"/>
              <w:ind w:right="-180"/>
              <w:jc w:val="both"/>
              <w:rPr>
                <w:rFonts w:eastAsia="標楷體"/>
              </w:rPr>
            </w:pPr>
          </w:p>
        </w:tc>
      </w:tr>
      <w:tr w:rsidR="004946B6" w:rsidRPr="007552D8" w:rsidTr="004946B6">
        <w:trPr>
          <w:cantSplit/>
          <w:jc w:val="center"/>
        </w:trPr>
        <w:tc>
          <w:tcPr>
            <w:tcW w:w="1361" w:type="dxa"/>
            <w:vMerge w:val="restart"/>
            <w:shd w:val="clear" w:color="auto" w:fill="auto"/>
            <w:vAlign w:val="center"/>
          </w:tcPr>
          <w:p w:rsidR="004946B6" w:rsidRPr="007552D8" w:rsidRDefault="004946B6" w:rsidP="00490B05">
            <w:pPr>
              <w:spacing w:line="300" w:lineRule="exact"/>
              <w:ind w:right="-180"/>
              <w:rPr>
                <w:rFonts w:eastAsia="標楷體"/>
                <w:b/>
              </w:rPr>
            </w:pPr>
            <w:r w:rsidRPr="007552D8">
              <w:rPr>
                <w:rFonts w:eastAsia="標楷體" w:hint="eastAsia"/>
                <w:b/>
              </w:rPr>
              <w:t xml:space="preserve">  </w:t>
            </w:r>
            <w:r w:rsidRPr="007552D8">
              <w:rPr>
                <w:rFonts w:eastAsia="標楷體" w:hint="eastAsia"/>
                <w:b/>
              </w:rPr>
              <w:t>參展產品</w:t>
            </w:r>
          </w:p>
        </w:tc>
        <w:tc>
          <w:tcPr>
            <w:tcW w:w="9093" w:type="dxa"/>
            <w:gridSpan w:val="4"/>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中</w:t>
            </w:r>
            <w:r w:rsidRPr="007552D8">
              <w:rPr>
                <w:rFonts w:eastAsia="標楷體" w:hint="eastAsia"/>
              </w:rPr>
              <w:t xml:space="preserve"> </w:t>
            </w:r>
            <w:r w:rsidRPr="007552D8">
              <w:rPr>
                <w:rFonts w:eastAsia="標楷體" w:hint="eastAsia"/>
              </w:rPr>
              <w:t>文：</w:t>
            </w:r>
          </w:p>
        </w:tc>
      </w:tr>
      <w:tr w:rsidR="004946B6" w:rsidRPr="007552D8" w:rsidTr="004946B6">
        <w:trPr>
          <w:cantSplit/>
          <w:jc w:val="center"/>
        </w:trPr>
        <w:tc>
          <w:tcPr>
            <w:tcW w:w="1361" w:type="dxa"/>
            <w:vMerge/>
            <w:shd w:val="clear" w:color="auto" w:fill="auto"/>
            <w:vAlign w:val="center"/>
          </w:tcPr>
          <w:p w:rsidR="004946B6" w:rsidRPr="007552D8" w:rsidRDefault="004946B6" w:rsidP="00490B05">
            <w:pPr>
              <w:spacing w:line="300" w:lineRule="exact"/>
              <w:ind w:right="-180"/>
              <w:rPr>
                <w:rFonts w:eastAsia="標楷體"/>
                <w:b/>
              </w:rPr>
            </w:pPr>
          </w:p>
        </w:tc>
        <w:tc>
          <w:tcPr>
            <w:tcW w:w="9093" w:type="dxa"/>
            <w:gridSpan w:val="4"/>
            <w:tcMar>
              <w:left w:w="57" w:type="dxa"/>
            </w:tcMar>
          </w:tcPr>
          <w:p w:rsidR="004946B6" w:rsidRPr="007552D8" w:rsidRDefault="004946B6" w:rsidP="00490B05">
            <w:pPr>
              <w:spacing w:line="300" w:lineRule="exact"/>
              <w:ind w:right="-180"/>
              <w:jc w:val="both"/>
              <w:rPr>
                <w:rFonts w:eastAsia="標楷體"/>
              </w:rPr>
            </w:pPr>
            <w:r w:rsidRPr="007552D8">
              <w:rPr>
                <w:rFonts w:eastAsia="標楷體" w:hint="eastAsia"/>
              </w:rPr>
              <w:t>英</w:t>
            </w:r>
            <w:r w:rsidRPr="007552D8">
              <w:rPr>
                <w:rFonts w:eastAsia="標楷體" w:hint="eastAsia"/>
              </w:rPr>
              <w:t xml:space="preserve"> </w:t>
            </w:r>
            <w:r w:rsidRPr="007552D8">
              <w:rPr>
                <w:rFonts w:eastAsia="標楷體" w:hint="eastAsia"/>
              </w:rPr>
              <w:t>文：</w:t>
            </w:r>
          </w:p>
        </w:tc>
      </w:tr>
      <w:tr w:rsidR="004946B6" w:rsidRPr="007552D8" w:rsidTr="00C57577">
        <w:trPr>
          <w:cantSplit/>
          <w:trHeight w:val="1020"/>
          <w:jc w:val="center"/>
        </w:trPr>
        <w:tc>
          <w:tcPr>
            <w:tcW w:w="1361" w:type="dxa"/>
            <w:shd w:val="clear" w:color="auto" w:fill="auto"/>
            <w:vAlign w:val="center"/>
          </w:tcPr>
          <w:p w:rsidR="004946B6" w:rsidRPr="007552D8" w:rsidRDefault="004946B6" w:rsidP="00490B05">
            <w:pPr>
              <w:spacing w:line="300" w:lineRule="exact"/>
              <w:jc w:val="center"/>
              <w:rPr>
                <w:rFonts w:eastAsia="標楷體"/>
                <w:b/>
              </w:rPr>
            </w:pPr>
            <w:r w:rsidRPr="007552D8">
              <w:rPr>
                <w:rFonts w:eastAsia="標楷體" w:hint="eastAsia"/>
                <w:b/>
              </w:rPr>
              <w:t>攤位費</w:t>
            </w:r>
          </w:p>
        </w:tc>
        <w:tc>
          <w:tcPr>
            <w:tcW w:w="9093" w:type="dxa"/>
            <w:gridSpan w:val="4"/>
            <w:tcMar>
              <w:left w:w="57" w:type="dxa"/>
            </w:tcMar>
          </w:tcPr>
          <w:p w:rsidR="002E033E" w:rsidRPr="007552D8" w:rsidRDefault="004946B6" w:rsidP="002E033E">
            <w:pPr>
              <w:spacing w:line="300" w:lineRule="exact"/>
              <w:rPr>
                <w:rFonts w:eastAsia="標楷體" w:cs="Arial"/>
              </w:rPr>
            </w:pPr>
            <w:r w:rsidRPr="007552D8">
              <w:rPr>
                <w:rFonts w:eastAsia="標楷體" w:cs="Arial" w:hint="eastAsia"/>
              </w:rPr>
              <w:t>□正式會員</w:t>
            </w:r>
            <w:r w:rsidR="002E033E" w:rsidRPr="007552D8">
              <w:rPr>
                <w:rFonts w:eastAsia="標楷體" w:cs="Arial" w:hint="eastAsia"/>
              </w:rPr>
              <w:t>（開立收據）</w:t>
            </w:r>
            <w:r w:rsidRPr="007552D8">
              <w:rPr>
                <w:rFonts w:eastAsia="標楷體" w:cs="Arial" w:hint="eastAsia"/>
              </w:rPr>
              <w:t>：</w:t>
            </w:r>
          </w:p>
          <w:p w:rsidR="004946B6" w:rsidRPr="007552D8" w:rsidRDefault="000267EF" w:rsidP="002E033E">
            <w:pPr>
              <w:spacing w:line="300" w:lineRule="exact"/>
              <w:rPr>
                <w:rFonts w:eastAsia="標楷體" w:cs="Arial"/>
              </w:rPr>
            </w:pPr>
            <w:r w:rsidRPr="007552D8">
              <w:rPr>
                <w:rFonts w:eastAsia="標楷體" w:cs="Arial" w:hint="eastAsia"/>
                <w:color w:val="C00000"/>
              </w:rPr>
              <w:t>3m</w:t>
            </w:r>
            <w:r w:rsidR="004946B6" w:rsidRPr="007552D8">
              <w:rPr>
                <w:rFonts w:eastAsia="標楷體" w:cs="Arial" w:hint="eastAsia"/>
                <w:color w:val="C00000"/>
              </w:rPr>
              <w:t>×</w:t>
            </w:r>
            <w:r w:rsidR="00083450" w:rsidRPr="007552D8">
              <w:rPr>
                <w:rFonts w:eastAsia="標楷體" w:cs="Arial"/>
                <w:color w:val="C00000"/>
              </w:rPr>
              <w:t>3</w:t>
            </w:r>
            <w:r w:rsidR="004946B6" w:rsidRPr="007552D8">
              <w:rPr>
                <w:rFonts w:eastAsia="標楷體" w:cs="Arial" w:hint="eastAsia"/>
                <w:color w:val="C00000"/>
              </w:rPr>
              <w:t>m</w:t>
            </w:r>
            <w:r w:rsidR="00083450" w:rsidRPr="007552D8">
              <w:rPr>
                <w:rFonts w:eastAsia="標楷體" w:cs="Arial" w:hint="eastAsia"/>
              </w:rPr>
              <w:t>一面開</w:t>
            </w:r>
            <w:r w:rsidR="004946B6" w:rsidRPr="007552D8">
              <w:rPr>
                <w:rFonts w:eastAsia="標楷體" w:cs="Arial" w:hint="eastAsia"/>
              </w:rPr>
              <w:t>標準攤位</w:t>
            </w:r>
            <w:r w:rsidR="00083450" w:rsidRPr="007552D8">
              <w:rPr>
                <w:rFonts w:eastAsia="標楷體" w:cs="Arial"/>
                <w:color w:val="C00000"/>
              </w:rPr>
              <w:t>5</w:t>
            </w:r>
            <w:r w:rsidR="00083450" w:rsidRPr="007552D8">
              <w:rPr>
                <w:rFonts w:eastAsia="標楷體" w:cs="Arial" w:hint="eastAsia"/>
                <w:color w:val="C00000"/>
              </w:rPr>
              <w:t>,</w:t>
            </w:r>
            <w:r w:rsidR="00083450" w:rsidRPr="007552D8">
              <w:rPr>
                <w:rFonts w:eastAsia="標楷體" w:cs="Arial"/>
                <w:color w:val="C00000"/>
              </w:rPr>
              <w:t>607</w:t>
            </w:r>
            <w:r w:rsidR="004946B6" w:rsidRPr="007552D8">
              <w:rPr>
                <w:rFonts w:eastAsia="標楷體" w:cs="Arial" w:hint="eastAsia"/>
              </w:rPr>
              <w:t>歐元</w:t>
            </w:r>
            <w:r w:rsidR="004946B6" w:rsidRPr="007552D8">
              <w:rPr>
                <w:rFonts w:eastAsia="標楷體" w:cs="Arial" w:hint="eastAsia"/>
              </w:rPr>
              <w:t xml:space="preserve"> </w:t>
            </w:r>
            <w:r w:rsidR="004946B6" w:rsidRPr="007552D8">
              <w:rPr>
                <w:rFonts w:eastAsia="標楷體" w:cs="Arial" w:hint="eastAsia"/>
              </w:rPr>
              <w:t>×</w:t>
            </w:r>
            <w:r w:rsidR="004946B6" w:rsidRPr="007552D8">
              <w:rPr>
                <w:rFonts w:eastAsia="標楷體" w:cs="Arial" w:hint="eastAsia"/>
              </w:rPr>
              <w:t xml:space="preserve"> </w:t>
            </w:r>
            <w:r w:rsidR="00084B3D" w:rsidRPr="007552D8">
              <w:rPr>
                <w:rFonts w:eastAsia="標楷體" w:cs="Arial"/>
              </w:rPr>
              <w:t>_</w:t>
            </w:r>
            <w:r w:rsidR="004946B6" w:rsidRPr="007552D8">
              <w:rPr>
                <w:rFonts w:eastAsia="標楷體" w:cs="Arial"/>
              </w:rPr>
              <w:t xml:space="preserve"> </w:t>
            </w:r>
            <w:r w:rsidR="004946B6" w:rsidRPr="007552D8">
              <w:rPr>
                <w:rFonts w:eastAsia="標楷體" w:cs="Arial" w:hint="eastAsia"/>
              </w:rPr>
              <w:t>個</w:t>
            </w:r>
            <w:r w:rsidR="002E033E" w:rsidRPr="007552D8">
              <w:rPr>
                <w:rFonts w:eastAsia="標楷體" w:cs="Arial" w:hint="eastAsia"/>
              </w:rPr>
              <w:t>+</w:t>
            </w:r>
            <w:r w:rsidR="002E033E" w:rsidRPr="007552D8">
              <w:rPr>
                <w:rFonts w:eastAsia="標楷體" w:cs="Arial" w:hint="eastAsia"/>
              </w:rPr>
              <w:t>外幣匯款手續作業費</w:t>
            </w:r>
            <w:r w:rsidR="002E033E" w:rsidRPr="007552D8">
              <w:rPr>
                <w:rFonts w:eastAsia="標楷體" w:cs="Arial"/>
                <w:color w:val="C00000"/>
              </w:rPr>
              <w:t>25</w:t>
            </w:r>
            <w:r w:rsidR="002E033E" w:rsidRPr="007552D8">
              <w:rPr>
                <w:rFonts w:eastAsia="標楷體" w:cs="Arial" w:hint="eastAsia"/>
              </w:rPr>
              <w:t>歐元</w:t>
            </w:r>
            <w:r w:rsidR="004946B6" w:rsidRPr="007552D8">
              <w:rPr>
                <w:rFonts w:eastAsia="標楷體" w:cs="Arial" w:hint="eastAsia"/>
              </w:rPr>
              <w:t>＝</w:t>
            </w:r>
            <w:r w:rsidRPr="007552D8">
              <w:rPr>
                <w:rFonts w:eastAsia="標楷體" w:cs="Arial"/>
              </w:rPr>
              <w:t>___</w:t>
            </w:r>
            <w:r w:rsidRPr="007552D8">
              <w:rPr>
                <w:rFonts w:eastAsia="標楷體" w:cs="Arial" w:hint="eastAsia"/>
              </w:rPr>
              <w:t>__</w:t>
            </w:r>
            <w:r w:rsidR="004946B6" w:rsidRPr="007552D8">
              <w:rPr>
                <w:rFonts w:eastAsia="標楷體" w:cs="Arial" w:hint="eastAsia"/>
              </w:rPr>
              <w:t>歐元</w:t>
            </w:r>
          </w:p>
          <w:p w:rsidR="002E033E" w:rsidRPr="007552D8" w:rsidRDefault="004946B6" w:rsidP="002E033E">
            <w:pPr>
              <w:spacing w:line="300" w:lineRule="exact"/>
              <w:rPr>
                <w:rFonts w:eastAsia="標楷體" w:cs="Arial"/>
              </w:rPr>
            </w:pPr>
            <w:r w:rsidRPr="007552D8">
              <w:rPr>
                <w:rFonts w:eastAsia="標楷體" w:cs="Arial" w:hint="eastAsia"/>
              </w:rPr>
              <w:t>□贊助會員及非會員</w:t>
            </w:r>
            <w:r w:rsidR="002E033E" w:rsidRPr="007552D8">
              <w:rPr>
                <w:rFonts w:eastAsia="標楷體" w:cs="Arial" w:hint="eastAsia"/>
              </w:rPr>
              <w:t>（</w:t>
            </w:r>
            <w:r w:rsidR="000267EF" w:rsidRPr="007552D8">
              <w:rPr>
                <w:rFonts w:eastAsia="標楷體" w:cs="Arial" w:hint="eastAsia"/>
              </w:rPr>
              <w:t>費用</w:t>
            </w:r>
            <w:r w:rsidR="002E033E" w:rsidRPr="007552D8">
              <w:rPr>
                <w:rFonts w:eastAsia="標楷體" w:cs="Arial" w:hint="eastAsia"/>
              </w:rPr>
              <w:t>含</w:t>
            </w:r>
            <w:r w:rsidR="002E033E" w:rsidRPr="007552D8">
              <w:rPr>
                <w:rFonts w:eastAsia="標楷體" w:cs="Arial" w:hint="eastAsia"/>
              </w:rPr>
              <w:t>5</w:t>
            </w:r>
            <w:r w:rsidR="002E033E" w:rsidRPr="007552D8">
              <w:rPr>
                <w:rFonts w:eastAsia="標楷體" w:cs="Arial" w:hint="eastAsia"/>
              </w:rPr>
              <w:t>％營業稅</w:t>
            </w:r>
            <w:r w:rsidR="000267EF" w:rsidRPr="007552D8">
              <w:rPr>
                <w:rFonts w:eastAsia="標楷體" w:cs="Arial" w:hint="eastAsia"/>
              </w:rPr>
              <w:t>，開立發票</w:t>
            </w:r>
            <w:r w:rsidR="002E033E" w:rsidRPr="007552D8">
              <w:rPr>
                <w:rFonts w:eastAsia="標楷體" w:cs="Arial" w:hint="eastAsia"/>
              </w:rPr>
              <w:t>）</w:t>
            </w:r>
            <w:r w:rsidRPr="007552D8">
              <w:rPr>
                <w:rFonts w:eastAsia="標楷體" w:cs="Arial" w:hint="eastAsia"/>
              </w:rPr>
              <w:t>：</w:t>
            </w:r>
          </w:p>
          <w:p w:rsidR="004946B6" w:rsidRPr="007552D8" w:rsidRDefault="000267EF" w:rsidP="002E033E">
            <w:pPr>
              <w:spacing w:line="300" w:lineRule="exact"/>
              <w:rPr>
                <w:rFonts w:eastAsia="標楷體" w:cs="Arial"/>
              </w:rPr>
            </w:pPr>
            <w:r w:rsidRPr="007552D8">
              <w:rPr>
                <w:rFonts w:eastAsia="標楷體" w:cs="Arial" w:hint="eastAsia"/>
                <w:color w:val="C00000"/>
              </w:rPr>
              <w:t>3m</w:t>
            </w:r>
            <w:r w:rsidR="004946B6" w:rsidRPr="007552D8">
              <w:rPr>
                <w:rFonts w:eastAsia="標楷體" w:cs="Arial" w:hint="eastAsia"/>
                <w:color w:val="C00000"/>
              </w:rPr>
              <w:t>×</w:t>
            </w:r>
            <w:r w:rsidR="00083450" w:rsidRPr="007552D8">
              <w:rPr>
                <w:rFonts w:eastAsia="標楷體" w:cs="Arial"/>
                <w:color w:val="C00000"/>
              </w:rPr>
              <w:t>3</w:t>
            </w:r>
            <w:r w:rsidR="004946B6" w:rsidRPr="007552D8">
              <w:rPr>
                <w:rFonts w:eastAsia="標楷體" w:cs="Arial" w:hint="eastAsia"/>
                <w:color w:val="C00000"/>
              </w:rPr>
              <w:t>m</w:t>
            </w:r>
            <w:r w:rsidR="00083450" w:rsidRPr="007552D8">
              <w:rPr>
                <w:rFonts w:eastAsia="標楷體" w:cs="Arial" w:hint="eastAsia"/>
              </w:rPr>
              <w:t>一面開</w:t>
            </w:r>
            <w:r w:rsidR="004946B6" w:rsidRPr="007552D8">
              <w:rPr>
                <w:rFonts w:eastAsia="標楷體" w:cs="Arial" w:hint="eastAsia"/>
              </w:rPr>
              <w:t>標準攤位</w:t>
            </w:r>
            <w:r w:rsidR="00083450" w:rsidRPr="007552D8">
              <w:rPr>
                <w:rFonts w:eastAsia="標楷體" w:cs="Arial"/>
                <w:color w:val="C00000"/>
              </w:rPr>
              <w:t>5</w:t>
            </w:r>
            <w:r w:rsidR="00083450" w:rsidRPr="007552D8">
              <w:rPr>
                <w:rFonts w:eastAsia="標楷體" w:cs="Arial" w:hint="eastAsia"/>
                <w:color w:val="C00000"/>
              </w:rPr>
              <w:t>,</w:t>
            </w:r>
            <w:r w:rsidR="00083450" w:rsidRPr="007552D8">
              <w:rPr>
                <w:rFonts w:eastAsia="標楷體" w:cs="Arial"/>
                <w:color w:val="C00000"/>
              </w:rPr>
              <w:t>888</w:t>
            </w:r>
            <w:r w:rsidR="004946B6" w:rsidRPr="007552D8">
              <w:rPr>
                <w:rFonts w:eastAsia="標楷體" w:cs="Arial" w:hint="eastAsia"/>
              </w:rPr>
              <w:t>歐元</w:t>
            </w:r>
            <w:r w:rsidR="004946B6" w:rsidRPr="007552D8">
              <w:rPr>
                <w:rFonts w:eastAsia="標楷體" w:cs="Arial" w:hint="eastAsia"/>
              </w:rPr>
              <w:t xml:space="preserve"> </w:t>
            </w:r>
            <w:r w:rsidR="004946B6" w:rsidRPr="007552D8">
              <w:rPr>
                <w:rFonts w:eastAsia="標楷體" w:cs="Arial" w:hint="eastAsia"/>
              </w:rPr>
              <w:t>×</w:t>
            </w:r>
            <w:r w:rsidR="004946B6" w:rsidRPr="007552D8">
              <w:rPr>
                <w:rFonts w:eastAsia="標楷體" w:cs="Arial" w:hint="eastAsia"/>
              </w:rPr>
              <w:t xml:space="preserve"> </w:t>
            </w:r>
            <w:r w:rsidR="00084B3D" w:rsidRPr="007552D8">
              <w:rPr>
                <w:rFonts w:eastAsia="標楷體" w:cs="Arial"/>
              </w:rPr>
              <w:t>_</w:t>
            </w:r>
            <w:r w:rsidRPr="007552D8">
              <w:rPr>
                <w:rFonts w:eastAsia="標楷體" w:cs="Arial" w:hint="eastAsia"/>
              </w:rPr>
              <w:t xml:space="preserve"> </w:t>
            </w:r>
            <w:r w:rsidR="004946B6" w:rsidRPr="007552D8">
              <w:rPr>
                <w:rFonts w:eastAsia="標楷體" w:cs="Arial" w:hint="eastAsia"/>
              </w:rPr>
              <w:t>個</w:t>
            </w:r>
            <w:r w:rsidR="002E033E" w:rsidRPr="007552D8">
              <w:rPr>
                <w:rFonts w:eastAsia="標楷體" w:cs="Arial" w:hint="eastAsia"/>
              </w:rPr>
              <w:t>+</w:t>
            </w:r>
            <w:r w:rsidR="002E033E" w:rsidRPr="007552D8">
              <w:rPr>
                <w:rFonts w:eastAsia="標楷體" w:cs="Arial" w:hint="eastAsia"/>
              </w:rPr>
              <w:t>外幣匯款手續作業費</w:t>
            </w:r>
            <w:r w:rsidR="00083450" w:rsidRPr="007552D8">
              <w:rPr>
                <w:rFonts w:eastAsia="標楷體" w:cs="Arial"/>
                <w:color w:val="C00000"/>
              </w:rPr>
              <w:t>25</w:t>
            </w:r>
            <w:r w:rsidR="002E033E" w:rsidRPr="007552D8">
              <w:rPr>
                <w:rFonts w:eastAsia="標楷體" w:cs="Arial" w:hint="eastAsia"/>
              </w:rPr>
              <w:t>歐元</w:t>
            </w:r>
            <w:r w:rsidR="004946B6" w:rsidRPr="007552D8">
              <w:rPr>
                <w:rFonts w:eastAsia="標楷體" w:cs="Arial" w:hint="eastAsia"/>
              </w:rPr>
              <w:t>＝</w:t>
            </w:r>
            <w:r w:rsidR="00084B3D" w:rsidRPr="007552D8">
              <w:rPr>
                <w:rFonts w:eastAsia="標楷體" w:cs="Arial" w:hint="eastAsia"/>
              </w:rPr>
              <w:t>_</w:t>
            </w:r>
            <w:r w:rsidRPr="007552D8">
              <w:rPr>
                <w:rFonts w:eastAsia="標楷體" w:cs="Arial"/>
              </w:rPr>
              <w:t>__</w:t>
            </w:r>
            <w:r w:rsidRPr="007552D8">
              <w:rPr>
                <w:rFonts w:eastAsia="標楷體" w:cs="Arial" w:hint="eastAsia"/>
              </w:rPr>
              <w:t>__</w:t>
            </w:r>
            <w:r w:rsidR="004946B6" w:rsidRPr="007552D8">
              <w:rPr>
                <w:rFonts w:eastAsia="標楷體" w:cs="Arial" w:hint="eastAsia"/>
              </w:rPr>
              <w:t>歐元</w:t>
            </w:r>
          </w:p>
          <w:p w:rsidR="004946B6" w:rsidRPr="007552D8" w:rsidRDefault="002E033E" w:rsidP="004946B6">
            <w:pPr>
              <w:spacing w:line="300" w:lineRule="exact"/>
              <w:jc w:val="both"/>
              <w:rPr>
                <w:rFonts w:eastAsia="標楷體" w:cs="Arial"/>
              </w:rPr>
            </w:pPr>
            <w:r w:rsidRPr="007552D8">
              <w:rPr>
                <w:rFonts w:eastAsia="標楷體" w:cs="Arial" w:hint="eastAsia"/>
              </w:rPr>
              <w:t>※</w:t>
            </w:r>
            <w:r w:rsidR="00084B3D" w:rsidRPr="007552D8">
              <w:rPr>
                <w:rFonts w:eastAsia="標楷體" w:cs="Arial" w:hint="eastAsia"/>
              </w:rPr>
              <w:t>保證金</w:t>
            </w:r>
            <w:r w:rsidR="00F11555" w:rsidRPr="007552D8">
              <w:rPr>
                <w:rFonts w:eastAsia="標楷體" w:cs="Arial" w:hint="eastAsia"/>
              </w:rPr>
              <w:t>：</w:t>
            </w:r>
            <w:r w:rsidR="00F11555" w:rsidRPr="007552D8">
              <w:rPr>
                <w:rFonts w:eastAsia="標楷體" w:cs="Arial" w:hint="eastAsia"/>
              </w:rPr>
              <w:t>12sqm</w:t>
            </w:r>
            <w:r w:rsidR="00F11555" w:rsidRPr="007552D8">
              <w:rPr>
                <w:rFonts w:eastAsia="標楷體" w:cs="Arial" w:hint="eastAsia"/>
              </w:rPr>
              <w:t>以下</w:t>
            </w:r>
            <w:r w:rsidR="00F11555" w:rsidRPr="007552D8">
              <w:rPr>
                <w:rFonts w:eastAsia="標楷體" w:cs="Arial" w:hint="eastAsia"/>
              </w:rPr>
              <w:t>-NT$80,000</w:t>
            </w:r>
            <w:r w:rsidR="00F11555" w:rsidRPr="007552D8">
              <w:rPr>
                <w:rFonts w:eastAsia="標楷體" w:cs="Arial" w:hint="eastAsia"/>
              </w:rPr>
              <w:t>、</w:t>
            </w:r>
            <w:r w:rsidR="00F11555" w:rsidRPr="007552D8">
              <w:rPr>
                <w:rFonts w:eastAsia="標楷體" w:cs="Arial" w:hint="eastAsia"/>
              </w:rPr>
              <w:t>13~18sqm-NT$160,000</w:t>
            </w:r>
            <w:r w:rsidR="00F11555" w:rsidRPr="007552D8">
              <w:rPr>
                <w:rFonts w:eastAsia="標楷體" w:cs="Arial" w:hint="eastAsia"/>
              </w:rPr>
              <w:t>、</w:t>
            </w:r>
            <w:r w:rsidR="00F11555" w:rsidRPr="007552D8">
              <w:rPr>
                <w:rFonts w:eastAsia="標楷體" w:cs="Arial" w:hint="eastAsia"/>
              </w:rPr>
              <w:t>19~24sqm-NT$200,000</w:t>
            </w:r>
            <w:r w:rsidR="00F11555" w:rsidRPr="007552D8">
              <w:rPr>
                <w:rFonts w:eastAsia="標楷體" w:cs="Arial" w:hint="eastAsia"/>
              </w:rPr>
              <w:t>、</w:t>
            </w:r>
            <w:r w:rsidR="00F11555" w:rsidRPr="007552D8">
              <w:rPr>
                <w:rFonts w:eastAsia="標楷體" w:cs="Arial" w:hint="eastAsia"/>
              </w:rPr>
              <w:t>25~36sqm-NT$300,000</w:t>
            </w:r>
          </w:p>
          <w:p w:rsidR="004946B6" w:rsidRPr="007552D8" w:rsidRDefault="004946B6" w:rsidP="004946B6">
            <w:pPr>
              <w:spacing w:line="300" w:lineRule="exact"/>
              <w:jc w:val="both"/>
              <w:rPr>
                <w:rFonts w:eastAsia="標楷體" w:cs="Arial"/>
                <w:color w:val="C00000"/>
              </w:rPr>
            </w:pPr>
            <w:r w:rsidRPr="007552D8">
              <w:rPr>
                <w:rFonts w:eastAsia="標楷體" w:cs="Arial" w:hint="eastAsia"/>
              </w:rPr>
              <w:t>請開立禁背支票，掛號郵寄至香港商法蘭克福展覽有限公司台灣分公司</w:t>
            </w:r>
            <w:r w:rsidR="002E033E" w:rsidRPr="007552D8">
              <w:rPr>
                <w:rFonts w:eastAsia="標楷體" w:cs="Arial" w:hint="eastAsia"/>
              </w:rPr>
              <w:t>（</w:t>
            </w:r>
            <w:r w:rsidRPr="007552D8">
              <w:rPr>
                <w:rFonts w:eastAsia="標楷體" w:cs="Arial" w:hint="eastAsia"/>
              </w:rPr>
              <w:t>110417</w:t>
            </w:r>
            <w:r w:rsidRPr="007552D8">
              <w:rPr>
                <w:rFonts w:eastAsia="標楷體" w:cs="Arial" w:hint="eastAsia"/>
              </w:rPr>
              <w:t>台北市信義區市民大道六段</w:t>
            </w:r>
            <w:r w:rsidRPr="007552D8">
              <w:rPr>
                <w:rFonts w:eastAsia="標楷體" w:cs="Arial" w:hint="eastAsia"/>
              </w:rPr>
              <w:t>288</w:t>
            </w:r>
            <w:r w:rsidRPr="007552D8">
              <w:rPr>
                <w:rFonts w:eastAsia="標楷體" w:cs="Arial" w:hint="eastAsia"/>
              </w:rPr>
              <w:t>號</w:t>
            </w:r>
            <w:r w:rsidRPr="007552D8">
              <w:rPr>
                <w:rFonts w:eastAsia="標楷體" w:cs="Arial" w:hint="eastAsia"/>
              </w:rPr>
              <w:t>8</w:t>
            </w:r>
            <w:r w:rsidRPr="007552D8">
              <w:rPr>
                <w:rFonts w:eastAsia="標楷體" w:cs="Arial" w:hint="eastAsia"/>
              </w:rPr>
              <w:t>樓</w:t>
            </w:r>
            <w:r w:rsidR="002E033E" w:rsidRPr="007552D8">
              <w:rPr>
                <w:rFonts w:eastAsia="標楷體" w:cs="Arial" w:hint="eastAsia"/>
              </w:rPr>
              <w:t>）</w:t>
            </w:r>
            <w:r w:rsidRPr="007552D8">
              <w:rPr>
                <w:rFonts w:eastAsia="標楷體" w:cs="Arial" w:hint="eastAsia"/>
              </w:rPr>
              <w:t>。支票抬頭：香港商法蘭克福展覽有限公司台灣分公司；到期日：民國</w:t>
            </w:r>
            <w:r w:rsidR="00F11555" w:rsidRPr="007552D8">
              <w:rPr>
                <w:rFonts w:eastAsia="標楷體" w:cs="Arial" w:hint="eastAsia"/>
              </w:rPr>
              <w:t>11</w:t>
            </w:r>
            <w:r w:rsidR="00F11555" w:rsidRPr="007552D8">
              <w:rPr>
                <w:rFonts w:eastAsia="標楷體" w:cs="Arial"/>
              </w:rPr>
              <w:t>5</w:t>
            </w:r>
            <w:r w:rsidRPr="007552D8">
              <w:rPr>
                <w:rFonts w:eastAsia="標楷體" w:cs="Arial" w:hint="eastAsia"/>
              </w:rPr>
              <w:t>年</w:t>
            </w:r>
            <w:r w:rsidRPr="007552D8">
              <w:rPr>
                <w:rFonts w:eastAsia="標楷體" w:cs="Arial" w:hint="eastAsia"/>
              </w:rPr>
              <w:t>11</w:t>
            </w:r>
            <w:r w:rsidRPr="007552D8">
              <w:rPr>
                <w:rFonts w:eastAsia="標楷體" w:cs="Arial" w:hint="eastAsia"/>
              </w:rPr>
              <w:t>月</w:t>
            </w:r>
            <w:r w:rsidRPr="007552D8">
              <w:rPr>
                <w:rFonts w:eastAsia="標楷體" w:cs="Arial" w:hint="eastAsia"/>
              </w:rPr>
              <w:t>30</w:t>
            </w:r>
            <w:r w:rsidRPr="007552D8">
              <w:rPr>
                <w:rFonts w:eastAsia="標楷體" w:cs="Arial" w:hint="eastAsia"/>
              </w:rPr>
              <w:t>日</w:t>
            </w:r>
            <w:r w:rsidR="002E033E" w:rsidRPr="007552D8">
              <w:rPr>
                <w:rFonts w:eastAsia="標楷體" w:cs="Arial" w:hint="eastAsia"/>
              </w:rPr>
              <w:t>。</w:t>
            </w:r>
          </w:p>
        </w:tc>
      </w:tr>
    </w:tbl>
    <w:p w:rsidR="00987A1E"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報名方式與注意事項：請將本報名表填妥蓋公司章連同攤位費電匯水單影本傳至本會，始完成受理報名手續，請以電匯方式付款</w:t>
      </w:r>
      <w:r w:rsidRPr="007552D8">
        <w:rPr>
          <w:rFonts w:eastAsia="標楷體" w:hint="eastAsia"/>
        </w:rPr>
        <w:t>(</w:t>
      </w:r>
      <w:r w:rsidRPr="007552D8">
        <w:rPr>
          <w:rFonts w:eastAsia="標楷體" w:hint="eastAsia"/>
        </w:rPr>
        <w:t>務必全額到匯</w:t>
      </w:r>
      <w:r w:rsidRPr="007552D8">
        <w:rPr>
          <w:rFonts w:eastAsia="標楷體" w:hint="eastAsia"/>
        </w:rPr>
        <w:t>)</w:t>
      </w:r>
      <w:r w:rsidRPr="007552D8">
        <w:rPr>
          <w:rFonts w:eastAsia="標楷體" w:hint="eastAsia"/>
        </w:rPr>
        <w:t>，電匯每筆需加國外銀行託收費用，由報名廠商負擔。</w:t>
      </w:r>
    </w:p>
    <w:p w:rsidR="00987A1E"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本會外幣帳戶資料：</w:t>
      </w:r>
      <w:r w:rsidRPr="007552D8">
        <w:rPr>
          <w:rFonts w:eastAsia="標楷體"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987A1E" w:rsidRPr="007552D8" w:rsidTr="00490B05">
        <w:trPr>
          <w:jc w:val="center"/>
        </w:trPr>
        <w:tc>
          <w:tcPr>
            <w:tcW w:w="10485" w:type="dxa"/>
          </w:tcPr>
          <w:p w:rsidR="00084B3D" w:rsidRPr="007552D8" w:rsidRDefault="00987A1E" w:rsidP="00490B05">
            <w:pPr>
              <w:adjustRightInd w:val="0"/>
              <w:spacing w:line="260" w:lineRule="exact"/>
              <w:textAlignment w:val="baseline"/>
              <w:rPr>
                <w:rFonts w:eastAsia="標楷體"/>
              </w:rPr>
            </w:pPr>
            <w:r w:rsidRPr="007552D8">
              <w:rPr>
                <w:rFonts w:eastAsia="標楷體" w:hint="eastAsia"/>
              </w:rPr>
              <w:t>兆豐國際商業銀行</w:t>
            </w:r>
            <w:r w:rsidRPr="007552D8">
              <w:rPr>
                <w:rFonts w:eastAsia="標楷體"/>
              </w:rPr>
              <w:t xml:space="preserve"> </w:t>
            </w:r>
            <w:r w:rsidRPr="007552D8">
              <w:rPr>
                <w:rFonts w:eastAsia="標楷體" w:hint="eastAsia"/>
              </w:rPr>
              <w:t>東內湖分行</w:t>
            </w:r>
            <w:r w:rsidRPr="007552D8">
              <w:rPr>
                <w:rFonts w:eastAsia="標楷體"/>
              </w:rPr>
              <w:t xml:space="preserve">  </w:t>
            </w:r>
          </w:p>
          <w:p w:rsidR="00987A1E" w:rsidRPr="007552D8" w:rsidRDefault="00987A1E" w:rsidP="00490B05">
            <w:pPr>
              <w:adjustRightInd w:val="0"/>
              <w:spacing w:line="260" w:lineRule="exact"/>
              <w:textAlignment w:val="baseline"/>
              <w:rPr>
                <w:rFonts w:eastAsia="標楷體"/>
              </w:rPr>
            </w:pPr>
            <w:r w:rsidRPr="007552D8">
              <w:rPr>
                <w:rFonts w:eastAsia="標楷體"/>
              </w:rPr>
              <w:t>Mega INTERNATIONAL COMMERCIAL BANK, EAST NEI HU BRANCH</w:t>
            </w:r>
          </w:p>
          <w:p w:rsidR="00987A1E" w:rsidRPr="007552D8" w:rsidRDefault="00987A1E" w:rsidP="00490B05">
            <w:pPr>
              <w:adjustRightInd w:val="0"/>
              <w:spacing w:line="260" w:lineRule="exact"/>
              <w:textAlignment w:val="baseline"/>
              <w:rPr>
                <w:rFonts w:eastAsia="標楷體"/>
              </w:rPr>
            </w:pPr>
            <w:r w:rsidRPr="007552D8">
              <w:rPr>
                <w:rFonts w:eastAsia="標楷體" w:hint="eastAsia"/>
              </w:rPr>
              <w:t>地址：台北市港墘路</w:t>
            </w:r>
            <w:r w:rsidRPr="007552D8">
              <w:rPr>
                <w:rFonts w:eastAsia="標楷體"/>
              </w:rPr>
              <w:t>202</w:t>
            </w:r>
            <w:r w:rsidRPr="007552D8">
              <w:rPr>
                <w:rFonts w:eastAsia="標楷體" w:hint="eastAsia"/>
              </w:rPr>
              <w:t>號：</w:t>
            </w:r>
            <w:r w:rsidRPr="007552D8">
              <w:rPr>
                <w:rFonts w:eastAsia="標楷體"/>
              </w:rPr>
              <w:t xml:space="preserve">No. 202, Kang Chien Road, Taipei, Taiwan.      </w:t>
            </w:r>
            <w:r w:rsidRPr="007552D8">
              <w:rPr>
                <w:rFonts w:eastAsia="標楷體" w:hint="eastAsia"/>
              </w:rPr>
              <w:t>電話：</w:t>
            </w:r>
            <w:r w:rsidRPr="007552D8">
              <w:rPr>
                <w:rFonts w:eastAsia="標楷體" w:hint="eastAsia"/>
              </w:rPr>
              <w:t>(02)2627-5699</w:t>
            </w:r>
          </w:p>
          <w:p w:rsidR="00987A1E" w:rsidRPr="007552D8" w:rsidRDefault="00987A1E" w:rsidP="00490B05">
            <w:pPr>
              <w:adjustRightInd w:val="0"/>
              <w:spacing w:line="260" w:lineRule="exact"/>
              <w:textAlignment w:val="baseline"/>
              <w:rPr>
                <w:rFonts w:eastAsia="標楷體"/>
              </w:rPr>
            </w:pPr>
            <w:r w:rsidRPr="007552D8">
              <w:rPr>
                <w:rFonts w:eastAsia="標楷體" w:hint="eastAsia"/>
              </w:rPr>
              <w:t>戶名：台灣區電機電子工業同業公會</w:t>
            </w:r>
            <w:r w:rsidRPr="007552D8">
              <w:rPr>
                <w:rFonts w:eastAsia="標楷體"/>
              </w:rPr>
              <w:t>Taiwan Electrical and Electronic Manufacturers’ Association</w:t>
            </w:r>
          </w:p>
          <w:p w:rsidR="00987A1E" w:rsidRPr="007552D8" w:rsidRDefault="00987A1E" w:rsidP="00490B05">
            <w:pPr>
              <w:adjustRightInd w:val="0"/>
              <w:spacing w:line="260" w:lineRule="exact"/>
              <w:textAlignment w:val="baseline"/>
              <w:rPr>
                <w:rFonts w:eastAsia="標楷體"/>
              </w:rPr>
            </w:pPr>
            <w:r w:rsidRPr="007552D8">
              <w:rPr>
                <w:rFonts w:eastAsia="標楷體" w:hint="eastAsia"/>
              </w:rPr>
              <w:t>帳號：</w:t>
            </w:r>
            <w:r w:rsidRPr="007552D8">
              <w:rPr>
                <w:rFonts w:eastAsia="標楷體"/>
              </w:rPr>
              <w:t xml:space="preserve">06753002828             </w:t>
            </w:r>
            <w:r w:rsidRPr="007552D8">
              <w:rPr>
                <w:rFonts w:eastAsia="標楷體" w:hint="eastAsia"/>
              </w:rPr>
              <w:t xml:space="preserve"> </w:t>
            </w:r>
            <w:r w:rsidRPr="007552D8">
              <w:rPr>
                <w:rFonts w:eastAsia="標楷體" w:hint="eastAsia"/>
              </w:rPr>
              <w:t>兆豐國際商業銀行國際代碼：</w:t>
            </w:r>
            <w:r w:rsidRPr="007552D8">
              <w:rPr>
                <w:rFonts w:eastAsia="標楷體"/>
              </w:rPr>
              <w:t>(Swift Code: ICBCTWTP067)</w:t>
            </w:r>
          </w:p>
        </w:tc>
      </w:tr>
    </w:tbl>
    <w:p w:rsidR="00083450"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本會正式會員將出具收據，贊助會員及非會員將出具發票。</w:t>
      </w:r>
    </w:p>
    <w:p w:rsidR="00083450"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報名截止日期：額滿為止。行前說明會：暫訂</w:t>
      </w:r>
      <w:r w:rsidRPr="007552D8">
        <w:rPr>
          <w:rFonts w:eastAsia="標楷體"/>
        </w:rPr>
        <w:t>115</w:t>
      </w:r>
      <w:r w:rsidRPr="007552D8">
        <w:rPr>
          <w:rFonts w:eastAsia="標楷體" w:hint="eastAsia"/>
        </w:rPr>
        <w:t>年</w:t>
      </w:r>
      <w:r w:rsidR="00083450" w:rsidRPr="007552D8">
        <w:rPr>
          <w:rFonts w:eastAsia="標楷體"/>
        </w:rPr>
        <w:t>11</w:t>
      </w:r>
      <w:r w:rsidR="00083450" w:rsidRPr="007552D8">
        <w:rPr>
          <w:rFonts w:eastAsia="標楷體" w:hint="eastAsia"/>
        </w:rPr>
        <w:t>月下</w:t>
      </w:r>
      <w:r w:rsidRPr="007552D8">
        <w:rPr>
          <w:rFonts w:eastAsia="標楷體" w:hint="eastAsia"/>
        </w:rPr>
        <w:t>旬（確定日期後將另行奉知）。</w:t>
      </w:r>
    </w:p>
    <w:p w:rsidR="00083450"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參展廠商展出之產品，需與受補助之公協會產業屬性及參加之展覽屬性相關，且為台灣產製產品，攤位內之海報與</w:t>
      </w:r>
      <w:r w:rsidRPr="007552D8">
        <w:rPr>
          <w:rFonts w:ascii="Microsoft YaHei" w:eastAsia="Microsoft YaHei" w:hAnsi="Microsoft YaHei" w:cs="Microsoft YaHei" w:hint="eastAsia"/>
        </w:rPr>
        <w:t>⽂</w:t>
      </w:r>
      <w:r w:rsidRPr="007552D8">
        <w:rPr>
          <w:rFonts w:eastAsia="標楷體" w:cs="標楷體" w:hint="eastAsia"/>
        </w:rPr>
        <w:t>宣上之資訊等需以台灣製造產品與台灣</w:t>
      </w:r>
      <w:r w:rsidRPr="007552D8">
        <w:rPr>
          <w:rFonts w:ascii="Microsoft YaHei" w:eastAsia="Microsoft YaHei" w:hAnsi="Microsoft YaHei" w:cs="Microsoft YaHei" w:hint="eastAsia"/>
        </w:rPr>
        <w:t>⼯</w:t>
      </w:r>
      <w:r w:rsidRPr="007552D8">
        <w:rPr>
          <w:rFonts w:eastAsia="標楷體" w:cs="標楷體" w:hint="eastAsia"/>
        </w:rPr>
        <w:t>廠為主，否則恕無法補助。參展廠商參展使</w:t>
      </w:r>
      <w:r w:rsidRPr="007552D8">
        <w:rPr>
          <w:rFonts w:ascii="Microsoft YaHei" w:eastAsia="Microsoft YaHei" w:hAnsi="Microsoft YaHei" w:cs="Microsoft YaHei" w:hint="eastAsia"/>
        </w:rPr>
        <w:t>⽤</w:t>
      </w:r>
      <w:r w:rsidRPr="007552D8">
        <w:rPr>
          <w:rFonts w:eastAsia="標楷體" w:cs="標楷體" w:hint="eastAsia"/>
        </w:rPr>
        <w:t>名稱</w:t>
      </w:r>
      <w:r w:rsidRPr="007552D8">
        <w:rPr>
          <w:rFonts w:eastAsia="標楷體"/>
        </w:rPr>
        <w:t>(</w:t>
      </w:r>
      <w:r w:rsidRPr="007552D8">
        <w:rPr>
          <w:rFonts w:eastAsia="標楷體" w:hint="eastAsia"/>
        </w:rPr>
        <w:t>含攤位上之公司招牌</w:t>
      </w:r>
      <w:r w:rsidRPr="007552D8">
        <w:rPr>
          <w:rFonts w:eastAsia="標楷體"/>
        </w:rPr>
        <w:t>)</w:t>
      </w:r>
      <w:r w:rsidRPr="007552D8">
        <w:rPr>
          <w:rFonts w:eastAsia="標楷體" w:hint="eastAsia"/>
        </w:rPr>
        <w:t>須與經濟部商業發展署及經濟部國際貿易署登記之中英文公司名稱相同，且不可出現任何其他代理商、供應商、合作商以及企業集團或集團其他</w:t>
      </w:r>
      <w:r w:rsidRPr="007552D8">
        <w:rPr>
          <w:rFonts w:ascii="Microsoft YaHei" w:eastAsia="Microsoft YaHei" w:hAnsi="Microsoft YaHei" w:cs="Microsoft YaHei" w:hint="eastAsia"/>
        </w:rPr>
        <w:t>⼦</w:t>
      </w:r>
      <w:r w:rsidRPr="007552D8">
        <w:rPr>
          <w:rFonts w:eastAsia="標楷體" w:cs="標楷體" w:hint="eastAsia"/>
        </w:rPr>
        <w:t>公司名稱等，始得申請補助，否則恕無法補</w:t>
      </w:r>
      <w:r w:rsidRPr="007552D8">
        <w:rPr>
          <w:rFonts w:eastAsia="標楷體" w:hint="eastAsia"/>
        </w:rPr>
        <w:t>助。</w:t>
      </w:r>
    </w:p>
    <w:p w:rsidR="00083450"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本會展覽補助不可與經濟部個別廠商參展補助重複申請，請參展廠商特別留意，如有重複請擇一，並告知本會承辦</w:t>
      </w:r>
      <w:r w:rsidRPr="007552D8">
        <w:rPr>
          <w:rFonts w:ascii="Microsoft YaHei" w:eastAsia="Microsoft YaHei" w:hAnsi="Microsoft YaHei" w:cs="Microsoft YaHei" w:hint="eastAsia"/>
        </w:rPr>
        <w:t>⼈</w:t>
      </w:r>
      <w:r w:rsidRPr="007552D8">
        <w:rPr>
          <w:rFonts w:eastAsia="標楷體" w:cs="標楷體" w:hint="eastAsia"/>
        </w:rPr>
        <w:t>員。</w:t>
      </w:r>
    </w:p>
    <w:p w:rsidR="00083450"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貴公司上述資料將提供本展相關業務承辦人員作業，及寄發本會其他海外展電子文宣資訊使用。如貴公司有異議請以書面通知本會承辦人。</w:t>
      </w:r>
    </w:p>
    <w:p w:rsidR="00083450" w:rsidRPr="007552D8" w:rsidRDefault="00987A1E" w:rsidP="00083450">
      <w:pPr>
        <w:pStyle w:val="a8"/>
        <w:numPr>
          <w:ilvl w:val="0"/>
          <w:numId w:val="11"/>
        </w:numPr>
        <w:snapToGrid w:val="0"/>
        <w:spacing w:line="240" w:lineRule="exact"/>
        <w:ind w:leftChars="0"/>
        <w:jc w:val="both"/>
        <w:rPr>
          <w:rFonts w:eastAsia="標楷體"/>
        </w:rPr>
      </w:pPr>
      <w:r w:rsidRPr="007552D8">
        <w:rPr>
          <w:rFonts w:eastAsia="標楷體" w:hint="eastAsia"/>
        </w:rPr>
        <w:t>退展：依據主辦單位規定，</w:t>
      </w:r>
      <w:r w:rsidR="00083450" w:rsidRPr="007552D8">
        <w:rPr>
          <w:rFonts w:eastAsia="標楷體" w:hint="eastAsia"/>
        </w:rPr>
        <w:t>報名一經確認後，原繳交之保證金支票或匯款不予退還</w:t>
      </w:r>
      <w:r w:rsidR="00084B3D" w:rsidRPr="00083450">
        <w:rPr>
          <w:rFonts w:eastAsia="標楷體" w:hint="eastAsia"/>
        </w:rPr>
        <w:t>；</w:t>
      </w:r>
      <w:r w:rsidR="00083450" w:rsidRPr="007552D8">
        <w:rPr>
          <w:rFonts w:eastAsia="標楷體" w:hint="eastAsia"/>
        </w:rPr>
        <w:t>如</w:t>
      </w:r>
      <w:r w:rsidR="00084B3D" w:rsidRPr="007552D8">
        <w:rPr>
          <w:rFonts w:eastAsia="標楷體" w:hint="eastAsia"/>
        </w:rPr>
        <w:t>選位完成後取消參展，除仍須繳交全額費用外，先前繳交之保證金亦不予退還，攤位將由主辦單位全權處理；</w:t>
      </w:r>
      <w:r w:rsidRPr="007552D8">
        <w:rPr>
          <w:rFonts w:eastAsia="標楷體" w:hint="eastAsia"/>
        </w:rPr>
        <w:t>恕本會</w:t>
      </w:r>
      <w:r w:rsidR="00084B3D" w:rsidRPr="007552D8">
        <w:rPr>
          <w:rFonts w:eastAsia="標楷體" w:hint="eastAsia"/>
        </w:rPr>
        <w:t>亦</w:t>
      </w:r>
      <w:r w:rsidRPr="007552D8">
        <w:rPr>
          <w:rFonts w:eastAsia="標楷體" w:hint="eastAsia"/>
        </w:rPr>
        <w:t>無法退還所繳費用，且無法</w:t>
      </w:r>
      <w:r w:rsidR="00084B3D" w:rsidRPr="007552D8">
        <w:rPr>
          <w:rFonts w:eastAsia="標楷體" w:hint="eastAsia"/>
        </w:rPr>
        <w:t>提供補助。</w:t>
      </w:r>
    </w:p>
    <w:p w:rsidR="00084B3D" w:rsidRPr="007552D8" w:rsidRDefault="00987A1E" w:rsidP="00083450">
      <w:pPr>
        <w:pStyle w:val="a8"/>
        <w:numPr>
          <w:ilvl w:val="0"/>
          <w:numId w:val="11"/>
        </w:numPr>
        <w:snapToGrid w:val="0"/>
        <w:spacing w:line="240" w:lineRule="exact"/>
        <w:ind w:leftChars="0" w:hangingChars="200"/>
        <w:jc w:val="both"/>
        <w:rPr>
          <w:rFonts w:eastAsia="標楷體"/>
        </w:rPr>
      </w:pPr>
      <w:r w:rsidRPr="007552D8">
        <w:rPr>
          <w:rFonts w:eastAsia="標楷體" w:hint="eastAsia"/>
        </w:rPr>
        <w:t>若主辦大會片面變更展覽日期、地點與展出條件、規模，恕本會不負連帶賠償責任。</w:t>
      </w:r>
    </w:p>
    <w:p w:rsidR="00084B3D" w:rsidRPr="007552D8" w:rsidRDefault="00987A1E" w:rsidP="007552D8">
      <w:pPr>
        <w:pStyle w:val="a8"/>
        <w:numPr>
          <w:ilvl w:val="0"/>
          <w:numId w:val="11"/>
        </w:numPr>
        <w:snapToGrid w:val="0"/>
        <w:spacing w:line="240" w:lineRule="exact"/>
        <w:ind w:leftChars="0" w:hangingChars="200"/>
        <w:rPr>
          <w:rFonts w:eastAsia="標楷體"/>
        </w:rPr>
      </w:pPr>
      <w:r w:rsidRPr="007552D8">
        <w:rPr>
          <w:rFonts w:eastAsia="標楷體" w:hint="eastAsia"/>
        </w:rPr>
        <w:t>有關入會事宜請洽承辦</w:t>
      </w:r>
      <w:r w:rsidRPr="007552D8">
        <w:rPr>
          <w:rFonts w:ascii="Microsoft YaHei" w:eastAsia="Microsoft YaHei" w:hAnsi="Microsoft YaHei" w:cs="Microsoft YaHei" w:hint="eastAsia"/>
        </w:rPr>
        <w:t>⼈</w:t>
      </w:r>
      <w:r w:rsidRPr="007552D8">
        <w:rPr>
          <w:rFonts w:eastAsia="標楷體" w:hint="eastAsia"/>
        </w:rPr>
        <w:t>：國際業務室范美華小姐，</w:t>
      </w:r>
      <w:r w:rsidRPr="007552D8">
        <w:rPr>
          <w:rFonts w:eastAsia="標楷體"/>
        </w:rPr>
        <w:t>TEL:02-8792-6666 #247 Email:fiona@teema.org.tw</w:t>
      </w:r>
    </w:p>
    <w:p w:rsidR="006E453E" w:rsidRPr="007552D8" w:rsidRDefault="006E453E" w:rsidP="007552D8">
      <w:pPr>
        <w:spacing w:beforeLines="50" w:before="180" w:line="240" w:lineRule="exact"/>
        <w:ind w:leftChars="110" w:left="1117" w:right="-181" w:hangingChars="355" w:hanging="853"/>
        <w:jc w:val="both"/>
        <w:rPr>
          <w:rFonts w:eastAsia="標楷體"/>
        </w:rPr>
      </w:pPr>
      <w:r w:rsidRPr="007552D8">
        <w:rPr>
          <w:rFonts w:eastAsia="標楷體"/>
          <w:b/>
        </w:rPr>
        <w:t>公司印章：</w:t>
      </w:r>
      <w:r w:rsidRPr="007552D8">
        <w:rPr>
          <w:rFonts w:eastAsia="標楷體"/>
        </w:rPr>
        <w:t xml:space="preserve">　　　　　　　　　</w:t>
      </w:r>
      <w:r w:rsidRPr="007552D8">
        <w:rPr>
          <w:rFonts w:eastAsia="標楷體" w:hint="eastAsia"/>
        </w:rPr>
        <w:t xml:space="preserve">  </w:t>
      </w:r>
      <w:r w:rsidRPr="007552D8">
        <w:rPr>
          <w:rFonts w:eastAsia="標楷體"/>
          <w:b/>
        </w:rPr>
        <w:t>負責人印章：</w:t>
      </w:r>
    </w:p>
    <w:p w:rsidR="00083450" w:rsidRPr="007552D8" w:rsidRDefault="00083450" w:rsidP="006E453E">
      <w:pPr>
        <w:widowControl/>
        <w:numPr>
          <w:ilvl w:val="12"/>
          <w:numId w:val="0"/>
        </w:numPr>
        <w:overflowPunct w:val="0"/>
        <w:autoSpaceDE w:val="0"/>
        <w:autoSpaceDN w:val="0"/>
        <w:spacing w:line="240" w:lineRule="exact"/>
        <w:ind w:right="152" w:firstLineChars="2900" w:firstLine="6960"/>
        <w:jc w:val="right"/>
        <w:rPr>
          <w:rFonts w:eastAsia="標楷體"/>
        </w:rPr>
      </w:pPr>
    </w:p>
    <w:p w:rsidR="004504C4" w:rsidRPr="007552D8" w:rsidRDefault="006E453E" w:rsidP="009D4B18">
      <w:pPr>
        <w:widowControl/>
        <w:numPr>
          <w:ilvl w:val="12"/>
          <w:numId w:val="0"/>
        </w:numPr>
        <w:overflowPunct w:val="0"/>
        <w:autoSpaceDE w:val="0"/>
        <w:autoSpaceDN w:val="0"/>
        <w:spacing w:line="240" w:lineRule="exact"/>
        <w:ind w:right="152" w:firstLineChars="2900" w:firstLine="6960"/>
        <w:jc w:val="right"/>
        <w:rPr>
          <w:rFonts w:eastAsia="標楷體"/>
        </w:rPr>
      </w:pPr>
      <w:r w:rsidRPr="007552D8">
        <w:rPr>
          <w:rFonts w:eastAsia="標楷體" w:hint="eastAsia"/>
        </w:rPr>
        <w:t>日期：</w:t>
      </w:r>
      <w:r w:rsidRPr="007552D8">
        <w:rPr>
          <w:rFonts w:eastAsia="標楷體"/>
        </w:rPr>
        <w:t>____</w:t>
      </w:r>
      <w:r w:rsidRPr="007552D8">
        <w:rPr>
          <w:rFonts w:eastAsia="標楷體"/>
        </w:rPr>
        <w:t>年</w:t>
      </w:r>
      <w:r w:rsidRPr="007552D8">
        <w:rPr>
          <w:rFonts w:eastAsia="標楷體"/>
        </w:rPr>
        <w:t>____</w:t>
      </w:r>
      <w:r w:rsidRPr="007552D8">
        <w:rPr>
          <w:rFonts w:eastAsia="標楷體"/>
        </w:rPr>
        <w:t>月</w:t>
      </w:r>
      <w:r w:rsidRPr="007552D8">
        <w:rPr>
          <w:rFonts w:eastAsia="標楷體"/>
        </w:rPr>
        <w:t>____</w:t>
      </w:r>
      <w:r w:rsidRPr="007552D8">
        <w:rPr>
          <w:rFonts w:eastAsia="標楷體"/>
        </w:rPr>
        <w:t>日</w:t>
      </w:r>
    </w:p>
    <w:sectPr w:rsidR="004504C4" w:rsidRPr="007552D8" w:rsidSect="006E453E">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53B" w:rsidRDefault="00B0653B" w:rsidP="006E453E">
      <w:r>
        <w:separator/>
      </w:r>
    </w:p>
  </w:endnote>
  <w:endnote w:type="continuationSeparator" w:id="0">
    <w:p w:rsidR="00B0653B" w:rsidRDefault="00B0653B" w:rsidP="006E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53B" w:rsidRDefault="00B0653B" w:rsidP="006E453E">
      <w:r>
        <w:separator/>
      </w:r>
    </w:p>
  </w:footnote>
  <w:footnote w:type="continuationSeparator" w:id="0">
    <w:p w:rsidR="00B0653B" w:rsidRDefault="00B0653B" w:rsidP="006E45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949D3"/>
    <w:multiLevelType w:val="hybridMultilevel"/>
    <w:tmpl w:val="A3382974"/>
    <w:lvl w:ilvl="0" w:tplc="0409000D">
      <w:start w:val="1"/>
      <w:numFmt w:val="bullet"/>
      <w:lvlText w:val=""/>
      <w:lvlJc w:val="left"/>
      <w:pPr>
        <w:ind w:left="12387" w:hanging="480"/>
      </w:pPr>
      <w:rPr>
        <w:rFonts w:ascii="Wingdings" w:hAnsi="Wingdings" w:hint="default"/>
      </w:rPr>
    </w:lvl>
    <w:lvl w:ilvl="1" w:tplc="04090003" w:tentative="1">
      <w:start w:val="1"/>
      <w:numFmt w:val="bullet"/>
      <w:lvlText w:val=""/>
      <w:lvlJc w:val="left"/>
      <w:pPr>
        <w:ind w:left="12867" w:hanging="480"/>
      </w:pPr>
      <w:rPr>
        <w:rFonts w:ascii="Wingdings" w:hAnsi="Wingdings" w:hint="default"/>
      </w:rPr>
    </w:lvl>
    <w:lvl w:ilvl="2" w:tplc="04090005" w:tentative="1">
      <w:start w:val="1"/>
      <w:numFmt w:val="bullet"/>
      <w:lvlText w:val=""/>
      <w:lvlJc w:val="left"/>
      <w:pPr>
        <w:ind w:left="13347" w:hanging="480"/>
      </w:pPr>
      <w:rPr>
        <w:rFonts w:ascii="Wingdings" w:hAnsi="Wingdings" w:hint="default"/>
      </w:rPr>
    </w:lvl>
    <w:lvl w:ilvl="3" w:tplc="04090001" w:tentative="1">
      <w:start w:val="1"/>
      <w:numFmt w:val="bullet"/>
      <w:lvlText w:val=""/>
      <w:lvlJc w:val="left"/>
      <w:pPr>
        <w:ind w:left="13827" w:hanging="480"/>
      </w:pPr>
      <w:rPr>
        <w:rFonts w:ascii="Wingdings" w:hAnsi="Wingdings" w:hint="default"/>
      </w:rPr>
    </w:lvl>
    <w:lvl w:ilvl="4" w:tplc="04090003" w:tentative="1">
      <w:start w:val="1"/>
      <w:numFmt w:val="bullet"/>
      <w:lvlText w:val=""/>
      <w:lvlJc w:val="left"/>
      <w:pPr>
        <w:ind w:left="14307" w:hanging="480"/>
      </w:pPr>
      <w:rPr>
        <w:rFonts w:ascii="Wingdings" w:hAnsi="Wingdings" w:hint="default"/>
      </w:rPr>
    </w:lvl>
    <w:lvl w:ilvl="5" w:tplc="04090005" w:tentative="1">
      <w:start w:val="1"/>
      <w:numFmt w:val="bullet"/>
      <w:lvlText w:val=""/>
      <w:lvlJc w:val="left"/>
      <w:pPr>
        <w:ind w:left="14787" w:hanging="480"/>
      </w:pPr>
      <w:rPr>
        <w:rFonts w:ascii="Wingdings" w:hAnsi="Wingdings" w:hint="default"/>
      </w:rPr>
    </w:lvl>
    <w:lvl w:ilvl="6" w:tplc="04090001" w:tentative="1">
      <w:start w:val="1"/>
      <w:numFmt w:val="bullet"/>
      <w:lvlText w:val=""/>
      <w:lvlJc w:val="left"/>
      <w:pPr>
        <w:ind w:left="15267" w:hanging="480"/>
      </w:pPr>
      <w:rPr>
        <w:rFonts w:ascii="Wingdings" w:hAnsi="Wingdings" w:hint="default"/>
      </w:rPr>
    </w:lvl>
    <w:lvl w:ilvl="7" w:tplc="04090003" w:tentative="1">
      <w:start w:val="1"/>
      <w:numFmt w:val="bullet"/>
      <w:lvlText w:val=""/>
      <w:lvlJc w:val="left"/>
      <w:pPr>
        <w:ind w:left="15747" w:hanging="480"/>
      </w:pPr>
      <w:rPr>
        <w:rFonts w:ascii="Wingdings" w:hAnsi="Wingdings" w:hint="default"/>
      </w:rPr>
    </w:lvl>
    <w:lvl w:ilvl="8" w:tplc="04090005" w:tentative="1">
      <w:start w:val="1"/>
      <w:numFmt w:val="bullet"/>
      <w:lvlText w:val=""/>
      <w:lvlJc w:val="left"/>
      <w:pPr>
        <w:ind w:left="16227" w:hanging="480"/>
      </w:pPr>
      <w:rPr>
        <w:rFonts w:ascii="Wingdings" w:hAnsi="Wingdings" w:hint="default"/>
      </w:rPr>
    </w:lvl>
  </w:abstractNum>
  <w:abstractNum w:abstractNumId="1" w15:restartNumberingAfterBreak="0">
    <w:nsid w:val="33C307CB"/>
    <w:multiLevelType w:val="hybridMultilevel"/>
    <w:tmpl w:val="88188522"/>
    <w:lvl w:ilvl="0" w:tplc="6BD08F72">
      <w:start w:val="1"/>
      <w:numFmt w:val="decimal"/>
      <w:suff w:val="space"/>
      <w:lvlText w:val="%1."/>
      <w:lvlJc w:val="left"/>
      <w:pPr>
        <w:ind w:left="960" w:hanging="9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BBD0208"/>
    <w:multiLevelType w:val="hybridMultilevel"/>
    <w:tmpl w:val="53E85EA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44621CEB"/>
    <w:multiLevelType w:val="hybridMultilevel"/>
    <w:tmpl w:val="229E5A60"/>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E5A1189"/>
    <w:multiLevelType w:val="hybridMultilevel"/>
    <w:tmpl w:val="0DC47A0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FD13A47"/>
    <w:multiLevelType w:val="hybridMultilevel"/>
    <w:tmpl w:val="E0A25F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6A379D8"/>
    <w:multiLevelType w:val="hybridMultilevel"/>
    <w:tmpl w:val="42B6A8CC"/>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624D7271"/>
    <w:multiLevelType w:val="hybridMultilevel"/>
    <w:tmpl w:val="9A705B36"/>
    <w:lvl w:ilvl="0" w:tplc="0486FABC">
      <w:start w:val="103"/>
      <w:numFmt w:val="bullet"/>
      <w:lvlText w:val="◎"/>
      <w:lvlJc w:val="left"/>
      <w:pPr>
        <w:ind w:left="840" w:hanging="360"/>
      </w:pPr>
      <w:rPr>
        <w:rFonts w:ascii="標楷體" w:eastAsia="標楷體" w:hAnsi="標楷體" w:cs="Arial"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67C5410A"/>
    <w:multiLevelType w:val="hybridMultilevel"/>
    <w:tmpl w:val="B92EBF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7"/>
  </w:num>
  <w:num w:numId="3">
    <w:abstractNumId w:val="4"/>
  </w:num>
  <w:num w:numId="4">
    <w:abstractNumId w:val="2"/>
  </w:num>
  <w:num w:numId="5">
    <w:abstractNumId w:val="1"/>
  </w:num>
  <w:num w:numId="6">
    <w:abstractNumId w:val="1"/>
    <w:lvlOverride w:ilvl="0">
      <w:lvl w:ilvl="0" w:tplc="6BD08F72">
        <w:start w:val="1"/>
        <w:numFmt w:val="decimal"/>
        <w:suff w:val="space"/>
        <w:lvlText w:val="%1."/>
        <w:lvlJc w:val="left"/>
        <w:pPr>
          <w:ind w:left="284" w:hanging="284"/>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7">
    <w:abstractNumId w:val="1"/>
    <w:lvlOverride w:ilvl="0">
      <w:lvl w:ilvl="0" w:tplc="6BD08F72">
        <w:start w:val="1"/>
        <w:numFmt w:val="decimal"/>
        <w:suff w:val="space"/>
        <w:lvlText w:val="%1."/>
        <w:lvlJc w:val="left"/>
        <w:pPr>
          <w:ind w:left="284" w:hanging="284"/>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8">
    <w:abstractNumId w:val="0"/>
  </w:num>
  <w:num w:numId="9">
    <w:abstractNumId w:val="8"/>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53E"/>
    <w:rsid w:val="000267EF"/>
    <w:rsid w:val="00083450"/>
    <w:rsid w:val="00084B3D"/>
    <w:rsid w:val="000A21ED"/>
    <w:rsid w:val="00114EB7"/>
    <w:rsid w:val="00175519"/>
    <w:rsid w:val="0025210A"/>
    <w:rsid w:val="0025713E"/>
    <w:rsid w:val="002E033E"/>
    <w:rsid w:val="004007D6"/>
    <w:rsid w:val="004946B6"/>
    <w:rsid w:val="006A1597"/>
    <w:rsid w:val="006D6529"/>
    <w:rsid w:val="006E453E"/>
    <w:rsid w:val="007552D8"/>
    <w:rsid w:val="007B1A94"/>
    <w:rsid w:val="00824F42"/>
    <w:rsid w:val="0083387E"/>
    <w:rsid w:val="008443FC"/>
    <w:rsid w:val="008D5158"/>
    <w:rsid w:val="008D55CC"/>
    <w:rsid w:val="009033BA"/>
    <w:rsid w:val="009440E1"/>
    <w:rsid w:val="00987A1E"/>
    <w:rsid w:val="009D4B18"/>
    <w:rsid w:val="00A52D94"/>
    <w:rsid w:val="00AA1445"/>
    <w:rsid w:val="00AE25CF"/>
    <w:rsid w:val="00B0653B"/>
    <w:rsid w:val="00CA6659"/>
    <w:rsid w:val="00D64B15"/>
    <w:rsid w:val="00D70935"/>
    <w:rsid w:val="00D93CC3"/>
    <w:rsid w:val="00E92386"/>
    <w:rsid w:val="00F11555"/>
    <w:rsid w:val="00F75C19"/>
    <w:rsid w:val="00FF67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8072814-95B5-4091-831F-36C4D3730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標楷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53E"/>
    <w:pPr>
      <w:widowControl w:val="0"/>
    </w:pPr>
    <w:rPr>
      <w:rFonts w:eastAsia="新細明體"/>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E453E"/>
    <w:rPr>
      <w:color w:val="0000FF"/>
      <w:u w:val="single"/>
    </w:rPr>
  </w:style>
  <w:style w:type="paragraph" w:styleId="a4">
    <w:name w:val="header"/>
    <w:basedOn w:val="a"/>
    <w:link w:val="a5"/>
    <w:uiPriority w:val="99"/>
    <w:unhideWhenUsed/>
    <w:rsid w:val="006E453E"/>
    <w:pPr>
      <w:tabs>
        <w:tab w:val="center" w:pos="4153"/>
        <w:tab w:val="right" w:pos="8306"/>
      </w:tabs>
      <w:snapToGrid w:val="0"/>
    </w:pPr>
    <w:rPr>
      <w:sz w:val="20"/>
      <w:szCs w:val="20"/>
    </w:rPr>
  </w:style>
  <w:style w:type="character" w:customStyle="1" w:styleId="a5">
    <w:name w:val="頁首 字元"/>
    <w:basedOn w:val="a0"/>
    <w:link w:val="a4"/>
    <w:uiPriority w:val="99"/>
    <w:rsid w:val="006E453E"/>
    <w:rPr>
      <w:rFonts w:eastAsia="新細明體"/>
      <w:sz w:val="20"/>
      <w:szCs w:val="20"/>
    </w:rPr>
  </w:style>
  <w:style w:type="paragraph" w:styleId="a6">
    <w:name w:val="footer"/>
    <w:basedOn w:val="a"/>
    <w:link w:val="a7"/>
    <w:uiPriority w:val="99"/>
    <w:unhideWhenUsed/>
    <w:rsid w:val="006E453E"/>
    <w:pPr>
      <w:tabs>
        <w:tab w:val="center" w:pos="4153"/>
        <w:tab w:val="right" w:pos="8306"/>
      </w:tabs>
      <w:snapToGrid w:val="0"/>
    </w:pPr>
    <w:rPr>
      <w:sz w:val="20"/>
      <w:szCs w:val="20"/>
    </w:rPr>
  </w:style>
  <w:style w:type="character" w:customStyle="1" w:styleId="a7">
    <w:name w:val="頁尾 字元"/>
    <w:basedOn w:val="a0"/>
    <w:link w:val="a6"/>
    <w:uiPriority w:val="99"/>
    <w:rsid w:val="006E453E"/>
    <w:rPr>
      <w:rFonts w:eastAsia="新細明體"/>
      <w:sz w:val="20"/>
      <w:szCs w:val="20"/>
    </w:rPr>
  </w:style>
  <w:style w:type="paragraph" w:styleId="a8">
    <w:name w:val="List Paragraph"/>
    <w:basedOn w:val="a"/>
    <w:uiPriority w:val="34"/>
    <w:qFormat/>
    <w:rsid w:val="006D6529"/>
    <w:pPr>
      <w:ind w:leftChars="200" w:left="480"/>
    </w:pPr>
  </w:style>
  <w:style w:type="character" w:styleId="a9">
    <w:name w:val="FollowedHyperlink"/>
    <w:basedOn w:val="a0"/>
    <w:uiPriority w:val="99"/>
    <w:semiHidden/>
    <w:unhideWhenUsed/>
    <w:rsid w:val="008D55CC"/>
    <w:rPr>
      <w:color w:val="954F72" w:themeColor="followedHyperlink"/>
      <w:u w:val="single"/>
    </w:rPr>
  </w:style>
  <w:style w:type="paragraph" w:styleId="3">
    <w:name w:val="Body Text 3"/>
    <w:basedOn w:val="a"/>
    <w:link w:val="30"/>
    <w:uiPriority w:val="99"/>
    <w:rsid w:val="004946B6"/>
    <w:pPr>
      <w:snapToGrid w:val="0"/>
      <w:spacing w:line="320" w:lineRule="exact"/>
      <w:jc w:val="both"/>
    </w:pPr>
    <w:rPr>
      <w:kern w:val="0"/>
      <w:sz w:val="16"/>
      <w:szCs w:val="20"/>
    </w:rPr>
  </w:style>
  <w:style w:type="character" w:customStyle="1" w:styleId="30">
    <w:name w:val="本文 3 字元"/>
    <w:basedOn w:val="a0"/>
    <w:link w:val="3"/>
    <w:uiPriority w:val="99"/>
    <w:rsid w:val="004946B6"/>
    <w:rPr>
      <w:rFonts w:eastAsia="新細明體"/>
      <w:kern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g.messefrankfurt.com.tw/register/auto_reg_v5.aspx?eid=AMTR2027&amp;code=nrmrgo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567</Words>
  <Characters>3238</Characters>
  <Application>Microsoft Office Word</Application>
  <DocSecurity>0</DocSecurity>
  <Lines>26</Lines>
  <Paragraphs>7</Paragraphs>
  <ScaleCrop>false</ScaleCrop>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林珍朱</cp:lastModifiedBy>
  <cp:revision>6</cp:revision>
  <dcterms:created xsi:type="dcterms:W3CDTF">2026-10-20T07:41:00Z</dcterms:created>
  <dcterms:modified xsi:type="dcterms:W3CDTF">2026-10-22T01:26:00Z</dcterms:modified>
</cp:coreProperties>
</file>